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DDB91" w14:textId="1FBBA175" w:rsidR="0068412E" w:rsidRDefault="0068412E" w:rsidP="00D52365">
      <w:pPr>
        <w:ind w:left="524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412E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</w:t>
      </w:r>
      <w:r w:rsidR="00C25C7F">
        <w:rPr>
          <w:rFonts w:ascii="Times New Roman" w:eastAsia="Times New Roman" w:hAnsi="Times New Roman"/>
          <w:bCs/>
          <w:sz w:val="24"/>
          <w:szCs w:val="24"/>
          <w:lang w:eastAsia="ru-RU"/>
        </w:rPr>
        <w:t> 3</w:t>
      </w:r>
    </w:p>
    <w:p w14:paraId="1F3811BF" w14:textId="77777777" w:rsidR="00401FD4" w:rsidRPr="00401FD4" w:rsidRDefault="00401FD4" w:rsidP="00401FD4">
      <w:pPr>
        <w:ind w:left="524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01F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документации об открытом аукционе </w:t>
      </w:r>
    </w:p>
    <w:p w14:paraId="12AADFA1" w14:textId="450D7E37" w:rsidR="0068412E" w:rsidRDefault="00401FD4" w:rsidP="00401FD4">
      <w:pPr>
        <w:ind w:left="524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01FD4">
        <w:rPr>
          <w:rFonts w:ascii="Times New Roman" w:eastAsia="Times New Roman" w:hAnsi="Times New Roman"/>
          <w:bCs/>
          <w:sz w:val="24"/>
          <w:szCs w:val="24"/>
          <w:lang w:eastAsia="ru-RU"/>
        </w:rPr>
        <w:t>по закупке оказания услуг консультативного приема узкими специалистами и диагностики детям в 2026 году.</w:t>
      </w:r>
    </w:p>
    <w:p w14:paraId="31AFD5CE" w14:textId="77777777" w:rsidR="00401FD4" w:rsidRDefault="00401FD4" w:rsidP="00401FD4">
      <w:pPr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A56D2AA" w14:textId="04EFCE61" w:rsidR="00685F4A" w:rsidRPr="00B9459F" w:rsidRDefault="00685F4A" w:rsidP="00685F4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</w:t>
      </w:r>
      <w:r w:rsidR="003025B5" w:rsidRPr="00B945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92C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ОКАЗАНИЕ УСЛУГ </w:t>
      </w:r>
      <w:r w:rsidRPr="00B9459F">
        <w:rPr>
          <w:rFonts w:ascii="Times New Roman" w:eastAsia="Times New Roman" w:hAnsi="Times New Roman"/>
          <w:b/>
          <w:sz w:val="24"/>
          <w:szCs w:val="24"/>
          <w:lang w:eastAsia="ru-RU"/>
        </w:rPr>
        <w:t>№ ________</w:t>
      </w:r>
    </w:p>
    <w:p w14:paraId="3FDC7510" w14:textId="77777777" w:rsidR="00F94199" w:rsidRPr="00B9459F" w:rsidRDefault="00F94199" w:rsidP="00685F4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83AE39" w14:textId="77777777" w:rsidR="003025B5" w:rsidRPr="00B9459F" w:rsidRDefault="00685F4A" w:rsidP="003025B5">
      <w:pPr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 г</w:t>
      </w:r>
      <w:r w:rsidR="00666A12">
        <w:rPr>
          <w:rFonts w:ascii="Times New Roman" w:hAnsi="Times New Roman"/>
          <w:sz w:val="24"/>
          <w:szCs w:val="24"/>
        </w:rPr>
        <w:t>. Тирасполь                                                                              «___»______________202___ г.</w:t>
      </w:r>
      <w:r w:rsidR="003025B5" w:rsidRPr="00B9459F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61BF7827" w14:textId="77777777" w:rsidR="00685F4A" w:rsidRPr="00B9459F" w:rsidRDefault="00685F4A" w:rsidP="003025B5">
      <w:pPr>
        <w:jc w:val="both"/>
        <w:rPr>
          <w:rFonts w:ascii="Times New Roman" w:hAnsi="Times New Roman"/>
          <w:sz w:val="16"/>
          <w:szCs w:val="16"/>
        </w:rPr>
      </w:pP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</w:r>
      <w:r w:rsidRPr="00B9459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</w:t>
      </w:r>
    </w:p>
    <w:p w14:paraId="3F523F2F" w14:textId="23197B98" w:rsidR="00547BD8" w:rsidRDefault="003025B5" w:rsidP="00547BD8">
      <w:pPr>
        <w:widowControl w:val="0"/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Министерство </w:t>
      </w:r>
      <w:r w:rsidR="00371C61" w:rsidRPr="00B9459F">
        <w:rPr>
          <w:rFonts w:ascii="Times New Roman" w:hAnsi="Times New Roman"/>
          <w:b/>
          <w:sz w:val="24"/>
          <w:szCs w:val="24"/>
        </w:rPr>
        <w:t>здравоохранения</w:t>
      </w:r>
      <w:r w:rsidRPr="00B9459F">
        <w:rPr>
          <w:rFonts w:ascii="Times New Roman" w:hAnsi="Times New Roman"/>
          <w:b/>
          <w:sz w:val="24"/>
          <w:szCs w:val="24"/>
        </w:rPr>
        <w:t xml:space="preserve"> </w:t>
      </w:r>
      <w:r w:rsidR="00324D79">
        <w:rPr>
          <w:rFonts w:ascii="Times New Roman" w:hAnsi="Times New Roman"/>
          <w:b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, имен</w:t>
      </w:r>
      <w:r w:rsidR="004F57E1" w:rsidRPr="00B9459F">
        <w:rPr>
          <w:rFonts w:ascii="Times New Roman" w:hAnsi="Times New Roman"/>
          <w:sz w:val="24"/>
          <w:szCs w:val="24"/>
        </w:rPr>
        <w:t>уемое в дальнейшем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="004F57E1" w:rsidRPr="00B9459F">
        <w:rPr>
          <w:rFonts w:ascii="Times New Roman" w:hAnsi="Times New Roman"/>
          <w:b/>
          <w:sz w:val="24"/>
          <w:szCs w:val="24"/>
        </w:rPr>
        <w:t>Г</w:t>
      </w:r>
      <w:r w:rsidRPr="00B9459F">
        <w:rPr>
          <w:rFonts w:ascii="Times New Roman" w:hAnsi="Times New Roman"/>
          <w:b/>
          <w:sz w:val="24"/>
          <w:szCs w:val="24"/>
        </w:rPr>
        <w:t>осударственный заказчик</w:t>
      </w:r>
      <w:r w:rsidRPr="00B9459F">
        <w:rPr>
          <w:rFonts w:ascii="Times New Roman" w:hAnsi="Times New Roman"/>
          <w:sz w:val="24"/>
          <w:szCs w:val="24"/>
        </w:rPr>
        <w:t xml:space="preserve">, в лице </w:t>
      </w:r>
      <w:r w:rsidR="00D52365">
        <w:rPr>
          <w:rFonts w:ascii="Times New Roman" w:hAnsi="Times New Roman"/>
          <w:sz w:val="24"/>
          <w:szCs w:val="24"/>
        </w:rPr>
        <w:t xml:space="preserve">заместителя </w:t>
      </w:r>
      <w:r w:rsidRPr="00B9459F">
        <w:rPr>
          <w:rFonts w:ascii="Times New Roman" w:hAnsi="Times New Roman"/>
          <w:sz w:val="24"/>
          <w:szCs w:val="24"/>
        </w:rPr>
        <w:t xml:space="preserve">министра </w:t>
      </w:r>
      <w:r w:rsidR="00371C61" w:rsidRPr="00B9459F">
        <w:rPr>
          <w:rFonts w:ascii="Times New Roman" w:hAnsi="Times New Roman"/>
          <w:sz w:val="24"/>
          <w:szCs w:val="24"/>
        </w:rPr>
        <w:t>здравоохранения</w:t>
      </w:r>
      <w:r w:rsidR="00D52365">
        <w:rPr>
          <w:rFonts w:ascii="Times New Roman" w:hAnsi="Times New Roman"/>
          <w:sz w:val="24"/>
          <w:szCs w:val="24"/>
        </w:rPr>
        <w:t xml:space="preserve"> Приднестровской Молдавской Республики по закупочной политике</w:t>
      </w:r>
      <w:r w:rsidR="00547BD8">
        <w:rPr>
          <w:rFonts w:ascii="Times New Roman" w:hAnsi="Times New Roman"/>
          <w:sz w:val="24"/>
          <w:szCs w:val="24"/>
        </w:rPr>
        <w:t xml:space="preserve"> _________</w:t>
      </w:r>
      <w:r w:rsidRPr="00B9459F">
        <w:rPr>
          <w:rFonts w:ascii="Times New Roman" w:hAnsi="Times New Roman"/>
          <w:sz w:val="24"/>
          <w:szCs w:val="24"/>
        </w:rPr>
        <w:t>, действующе</w:t>
      </w:r>
      <w:r w:rsidR="00D52365">
        <w:rPr>
          <w:rFonts w:ascii="Times New Roman" w:hAnsi="Times New Roman"/>
          <w:sz w:val="24"/>
          <w:szCs w:val="24"/>
        </w:rPr>
        <w:t>го</w:t>
      </w:r>
      <w:r w:rsidRPr="00B9459F">
        <w:rPr>
          <w:rFonts w:ascii="Times New Roman" w:hAnsi="Times New Roman"/>
          <w:sz w:val="24"/>
          <w:szCs w:val="24"/>
        </w:rPr>
        <w:t xml:space="preserve"> на основании</w:t>
      </w:r>
      <w:r w:rsidR="00D52365">
        <w:rPr>
          <w:rFonts w:ascii="Times New Roman" w:hAnsi="Times New Roman"/>
          <w:sz w:val="24"/>
          <w:szCs w:val="24"/>
        </w:rPr>
        <w:t xml:space="preserve"> </w:t>
      </w:r>
      <w:r w:rsidR="000C04EE">
        <w:rPr>
          <w:rFonts w:ascii="Times New Roman" w:hAnsi="Times New Roman"/>
          <w:sz w:val="24"/>
          <w:szCs w:val="24"/>
        </w:rPr>
        <w:t>Положения о Министерстве здравоохранения 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 xml:space="preserve">, с одной стороны, </w:t>
      </w:r>
      <w:r w:rsidR="00187220">
        <w:rPr>
          <w:rFonts w:ascii="Times New Roman" w:hAnsi="Times New Roman"/>
          <w:sz w:val="24"/>
          <w:szCs w:val="24"/>
        </w:rPr>
        <w:t>_______________</w:t>
      </w:r>
      <w:r w:rsidR="00685F4A" w:rsidRPr="00B9459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3D00F1">
        <w:rPr>
          <w:rFonts w:ascii="Times New Roman" w:hAnsi="Times New Roman"/>
          <w:b/>
          <w:sz w:val="24"/>
          <w:szCs w:val="24"/>
        </w:rPr>
        <w:t>Исполнитель</w:t>
      </w:r>
      <w:r w:rsidR="00685F4A" w:rsidRPr="00B9459F">
        <w:rPr>
          <w:rFonts w:ascii="Times New Roman" w:hAnsi="Times New Roman"/>
          <w:sz w:val="24"/>
          <w:szCs w:val="24"/>
        </w:rPr>
        <w:t xml:space="preserve">, в лице </w:t>
      </w:r>
      <w:r w:rsidR="00DF29EA">
        <w:rPr>
          <w:rFonts w:ascii="Times New Roman" w:hAnsi="Times New Roman"/>
          <w:sz w:val="24"/>
          <w:szCs w:val="24"/>
        </w:rPr>
        <w:t xml:space="preserve">директора </w:t>
      </w:r>
      <w:r w:rsidR="00187220">
        <w:rPr>
          <w:rFonts w:ascii="Times New Roman" w:hAnsi="Times New Roman"/>
          <w:sz w:val="24"/>
          <w:szCs w:val="24"/>
        </w:rPr>
        <w:t>________________</w:t>
      </w:r>
      <w:r w:rsidR="00685F4A" w:rsidRPr="00B9459F">
        <w:rPr>
          <w:rFonts w:ascii="Times New Roman" w:hAnsi="Times New Roman"/>
          <w:sz w:val="24"/>
          <w:szCs w:val="24"/>
        </w:rPr>
        <w:t>,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="00685F4A" w:rsidRPr="00B9459F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DF29EA">
        <w:rPr>
          <w:rFonts w:ascii="Times New Roman" w:hAnsi="Times New Roman"/>
          <w:sz w:val="24"/>
          <w:szCs w:val="24"/>
        </w:rPr>
        <w:t>Устава</w:t>
      </w:r>
      <w:r w:rsidRPr="00B9459F">
        <w:rPr>
          <w:rFonts w:ascii="Times New Roman" w:hAnsi="Times New Roman"/>
          <w:sz w:val="24"/>
          <w:szCs w:val="24"/>
        </w:rPr>
        <w:t>,</w:t>
      </w:r>
      <w:r w:rsidR="00685F4A" w:rsidRPr="00B9459F">
        <w:rPr>
          <w:rFonts w:ascii="Times New Roman" w:hAnsi="Times New Roman"/>
          <w:sz w:val="24"/>
          <w:szCs w:val="24"/>
        </w:rPr>
        <w:t xml:space="preserve"> с </w:t>
      </w:r>
      <w:r w:rsidR="00C46221">
        <w:rPr>
          <w:rFonts w:ascii="Times New Roman" w:hAnsi="Times New Roman"/>
          <w:sz w:val="24"/>
          <w:szCs w:val="24"/>
        </w:rPr>
        <w:t>друго</w:t>
      </w:r>
      <w:r w:rsidR="00685F4A" w:rsidRPr="00B9459F">
        <w:rPr>
          <w:rFonts w:ascii="Times New Roman" w:hAnsi="Times New Roman"/>
          <w:sz w:val="24"/>
          <w:szCs w:val="24"/>
        </w:rPr>
        <w:t>й стороны,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="00685F4A" w:rsidRPr="00B9459F">
        <w:rPr>
          <w:rFonts w:ascii="Times New Roman" w:hAnsi="Times New Roman"/>
          <w:sz w:val="24"/>
          <w:szCs w:val="24"/>
        </w:rPr>
        <w:t xml:space="preserve">и </w:t>
      </w:r>
      <w:r w:rsidR="00A92CC0">
        <w:rPr>
          <w:rFonts w:ascii="Times New Roman" w:hAnsi="Times New Roman"/>
          <w:sz w:val="24"/>
          <w:szCs w:val="24"/>
        </w:rPr>
        <w:t>ГУ «Республиканский центр матери и ребенка»</w:t>
      </w:r>
      <w:r w:rsidRPr="00B9459F">
        <w:rPr>
          <w:rFonts w:ascii="Times New Roman" w:hAnsi="Times New Roman"/>
          <w:sz w:val="24"/>
          <w:szCs w:val="24"/>
        </w:rPr>
        <w:t>,</w:t>
      </w:r>
      <w:r w:rsidR="00685F4A" w:rsidRPr="00B9459F">
        <w:rPr>
          <w:rFonts w:ascii="Times New Roman" w:hAnsi="Times New Roman"/>
          <w:sz w:val="24"/>
          <w:szCs w:val="24"/>
        </w:rPr>
        <w:t xml:space="preserve"> именуемое в</w:t>
      </w:r>
      <w:r w:rsidRPr="00B9459F">
        <w:rPr>
          <w:rFonts w:ascii="Times New Roman" w:hAnsi="Times New Roman"/>
          <w:sz w:val="24"/>
          <w:szCs w:val="24"/>
        </w:rPr>
        <w:t xml:space="preserve"> дальнейшем </w:t>
      </w:r>
      <w:r w:rsidR="00A045A0">
        <w:rPr>
          <w:rFonts w:ascii="Times New Roman" w:hAnsi="Times New Roman"/>
          <w:b/>
          <w:sz w:val="24"/>
          <w:szCs w:val="24"/>
        </w:rPr>
        <w:t>Получатель</w:t>
      </w:r>
      <w:r w:rsidR="00685F4A" w:rsidRPr="00B9459F">
        <w:rPr>
          <w:rFonts w:ascii="Times New Roman" w:hAnsi="Times New Roman"/>
          <w:sz w:val="24"/>
          <w:szCs w:val="24"/>
        </w:rPr>
        <w:t xml:space="preserve">, в лице </w:t>
      </w:r>
      <w:r w:rsidR="00DF29EA">
        <w:rPr>
          <w:rFonts w:ascii="Times New Roman" w:hAnsi="Times New Roman"/>
          <w:sz w:val="24"/>
          <w:szCs w:val="24"/>
        </w:rPr>
        <w:t>главного врача</w:t>
      </w:r>
      <w:r w:rsidR="00547BD8">
        <w:rPr>
          <w:rFonts w:ascii="Times New Roman" w:hAnsi="Times New Roman"/>
          <w:sz w:val="24"/>
          <w:szCs w:val="24"/>
        </w:rPr>
        <w:t>________</w:t>
      </w:r>
      <w:r w:rsidR="0068412E">
        <w:rPr>
          <w:rFonts w:ascii="Times New Roman" w:hAnsi="Times New Roman"/>
          <w:sz w:val="24"/>
          <w:szCs w:val="24"/>
        </w:rPr>
        <w:t>,</w:t>
      </w:r>
      <w:r w:rsidR="00685F4A" w:rsidRPr="00B9459F">
        <w:rPr>
          <w:rFonts w:ascii="Times New Roman" w:hAnsi="Times New Roman"/>
          <w:sz w:val="24"/>
          <w:szCs w:val="24"/>
        </w:rPr>
        <w:t xml:space="preserve"> действующего на основании</w:t>
      </w:r>
      <w:r w:rsidRPr="00B9459F">
        <w:rPr>
          <w:rFonts w:ascii="Times New Roman" w:hAnsi="Times New Roman"/>
          <w:sz w:val="24"/>
          <w:szCs w:val="24"/>
        </w:rPr>
        <w:t xml:space="preserve"> Устава</w:t>
      </w:r>
      <w:r w:rsidR="00685F4A" w:rsidRPr="00B9459F">
        <w:rPr>
          <w:rFonts w:ascii="Times New Roman" w:hAnsi="Times New Roman"/>
          <w:sz w:val="24"/>
          <w:szCs w:val="24"/>
        </w:rPr>
        <w:t xml:space="preserve">, с </w:t>
      </w:r>
      <w:r w:rsidRPr="00B9459F">
        <w:rPr>
          <w:rFonts w:ascii="Times New Roman" w:hAnsi="Times New Roman"/>
          <w:sz w:val="24"/>
          <w:szCs w:val="24"/>
        </w:rPr>
        <w:t>третьей</w:t>
      </w:r>
      <w:r w:rsidR="00685F4A" w:rsidRPr="00B9459F">
        <w:rPr>
          <w:rFonts w:ascii="Times New Roman" w:hAnsi="Times New Roman"/>
          <w:sz w:val="24"/>
          <w:szCs w:val="24"/>
        </w:rPr>
        <w:t xml:space="preserve"> стороны, </w:t>
      </w:r>
      <w:r w:rsidRPr="00B9459F">
        <w:rPr>
          <w:rFonts w:ascii="Times New Roman" w:hAnsi="Times New Roman"/>
          <w:sz w:val="24"/>
          <w:szCs w:val="24"/>
        </w:rPr>
        <w:t xml:space="preserve">а </w:t>
      </w:r>
      <w:r w:rsidR="00685F4A" w:rsidRPr="00B9459F">
        <w:rPr>
          <w:rFonts w:ascii="Times New Roman" w:hAnsi="Times New Roman"/>
          <w:sz w:val="24"/>
          <w:szCs w:val="24"/>
        </w:rPr>
        <w:t>при совместном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="00685F4A" w:rsidRPr="00B9459F">
        <w:rPr>
          <w:rFonts w:ascii="Times New Roman" w:hAnsi="Times New Roman"/>
          <w:sz w:val="24"/>
          <w:szCs w:val="24"/>
        </w:rPr>
        <w:t xml:space="preserve">упоминании именуемые «Стороны», </w:t>
      </w:r>
      <w:r w:rsidR="00401FD4" w:rsidRPr="00401FD4">
        <w:rPr>
          <w:rFonts w:ascii="Times New Roman" w:hAnsi="Times New Roman"/>
          <w:sz w:val="24"/>
          <w:szCs w:val="24"/>
        </w:rPr>
        <w:t>по итогам проведения открытого аукциона (___________________), заключили настоящий контракт о нижеследующем</w:t>
      </w:r>
      <w:r w:rsidR="00547BD8">
        <w:rPr>
          <w:rFonts w:ascii="Times New Roman" w:hAnsi="Times New Roman"/>
          <w:sz w:val="24"/>
          <w:szCs w:val="24"/>
        </w:rPr>
        <w:t>:</w:t>
      </w:r>
    </w:p>
    <w:p w14:paraId="5C9264FB" w14:textId="514ECBA9" w:rsidR="00685F4A" w:rsidRPr="00B9459F" w:rsidRDefault="00685F4A" w:rsidP="00685F4A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38D343" w14:textId="77777777" w:rsidR="00685F4A" w:rsidRPr="00B9459F" w:rsidRDefault="00685F4A" w:rsidP="00685F4A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ПРЕДМЕТ КОНТРАКТ</w:t>
      </w:r>
      <w:r w:rsidR="004D45FA" w:rsidRPr="00B9459F">
        <w:rPr>
          <w:rFonts w:ascii="Times New Roman" w:hAnsi="Times New Roman"/>
          <w:b/>
          <w:sz w:val="24"/>
          <w:szCs w:val="24"/>
        </w:rPr>
        <w:t>А</w:t>
      </w:r>
    </w:p>
    <w:p w14:paraId="5A0DA8A0" w14:textId="27D0AC94" w:rsidR="00685F4A" w:rsidRPr="00B9459F" w:rsidRDefault="00685F4A" w:rsidP="00685F4A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1.1. По настоящему контракту</w:t>
      </w:r>
      <w:r w:rsidR="004F57E1" w:rsidRPr="00B9459F">
        <w:rPr>
          <w:rFonts w:ascii="Times New Roman" w:hAnsi="Times New Roman"/>
          <w:sz w:val="24"/>
          <w:szCs w:val="24"/>
        </w:rPr>
        <w:t xml:space="preserve"> </w:t>
      </w:r>
      <w:r w:rsidR="003D00F1">
        <w:rPr>
          <w:rFonts w:ascii="Times New Roman" w:hAnsi="Times New Roman"/>
          <w:sz w:val="24"/>
          <w:szCs w:val="24"/>
        </w:rPr>
        <w:t>Исполнитель</w:t>
      </w:r>
      <w:r w:rsidRPr="00B9459F">
        <w:rPr>
          <w:rFonts w:ascii="Times New Roman" w:hAnsi="Times New Roman"/>
          <w:sz w:val="24"/>
          <w:szCs w:val="24"/>
        </w:rPr>
        <w:t xml:space="preserve"> обязуется </w:t>
      </w:r>
      <w:r w:rsidR="003D00F1">
        <w:rPr>
          <w:rFonts w:ascii="Times New Roman" w:hAnsi="Times New Roman"/>
          <w:sz w:val="24"/>
          <w:szCs w:val="24"/>
        </w:rPr>
        <w:t xml:space="preserve">осуществить </w:t>
      </w:r>
      <w:r w:rsidR="0072051B">
        <w:rPr>
          <w:rFonts w:ascii="Times New Roman" w:hAnsi="Times New Roman"/>
          <w:sz w:val="24"/>
          <w:szCs w:val="24"/>
        </w:rPr>
        <w:t>консультативный приём узкими специалистами</w:t>
      </w:r>
      <w:r w:rsidR="0072051B" w:rsidRPr="00547BD8">
        <w:rPr>
          <w:rFonts w:ascii="Times New Roman" w:hAnsi="Times New Roman"/>
          <w:sz w:val="24"/>
          <w:szCs w:val="24"/>
        </w:rPr>
        <w:t xml:space="preserve"> и </w:t>
      </w:r>
      <w:r w:rsidR="00A442F9" w:rsidRPr="00547BD8">
        <w:rPr>
          <w:rFonts w:ascii="Times New Roman" w:hAnsi="Times New Roman"/>
          <w:sz w:val="24"/>
          <w:szCs w:val="24"/>
        </w:rPr>
        <w:t xml:space="preserve">услуг по </w:t>
      </w:r>
      <w:r w:rsidR="0072051B" w:rsidRPr="00547BD8">
        <w:rPr>
          <w:rFonts w:ascii="Times New Roman" w:hAnsi="Times New Roman"/>
          <w:sz w:val="24"/>
          <w:szCs w:val="24"/>
        </w:rPr>
        <w:t>диагностик</w:t>
      </w:r>
      <w:r w:rsidR="00A442F9" w:rsidRPr="00547BD8">
        <w:rPr>
          <w:rFonts w:ascii="Times New Roman" w:hAnsi="Times New Roman"/>
          <w:sz w:val="24"/>
          <w:szCs w:val="24"/>
        </w:rPr>
        <w:t>е</w:t>
      </w:r>
      <w:r w:rsidR="0072051B" w:rsidRPr="00547BD8">
        <w:rPr>
          <w:rFonts w:ascii="Times New Roman" w:hAnsi="Times New Roman"/>
          <w:sz w:val="24"/>
          <w:szCs w:val="24"/>
        </w:rPr>
        <w:t xml:space="preserve"> детям</w:t>
      </w:r>
      <w:r w:rsidR="00B07E91" w:rsidRPr="00547BD8">
        <w:rPr>
          <w:rFonts w:ascii="Times New Roman" w:hAnsi="Times New Roman"/>
          <w:sz w:val="24"/>
          <w:szCs w:val="24"/>
        </w:rPr>
        <w:t>, направляемым</w:t>
      </w:r>
      <w:r w:rsidR="003D00F1" w:rsidRPr="00547BD8">
        <w:rPr>
          <w:rFonts w:ascii="Times New Roman" w:hAnsi="Times New Roman"/>
          <w:sz w:val="24"/>
          <w:szCs w:val="24"/>
        </w:rPr>
        <w:t xml:space="preserve"> </w:t>
      </w:r>
      <w:r w:rsidR="00A045A0" w:rsidRPr="00547BD8">
        <w:rPr>
          <w:rFonts w:ascii="Times New Roman" w:hAnsi="Times New Roman"/>
          <w:sz w:val="24"/>
          <w:szCs w:val="24"/>
        </w:rPr>
        <w:t>Получателем</w:t>
      </w:r>
      <w:r w:rsidR="00B07E91" w:rsidRPr="00547BD8">
        <w:rPr>
          <w:rFonts w:ascii="Times New Roman" w:hAnsi="Times New Roman"/>
          <w:sz w:val="24"/>
          <w:szCs w:val="24"/>
        </w:rPr>
        <w:t xml:space="preserve"> в порядке, установленном </w:t>
      </w:r>
      <w:r w:rsidR="00547BD8" w:rsidRPr="00547BD8">
        <w:rPr>
          <w:rFonts w:ascii="Times New Roman" w:hAnsi="Times New Roman"/>
          <w:sz w:val="24"/>
          <w:szCs w:val="24"/>
        </w:rPr>
        <w:t>Приказом Министерства здравоохранения Приднестровской Молдавской Республики от 17 февраля 2021 года № 143 «Об утверждении Порядка направления на оказание консультативного приёма узкими специалистами и диагностики детям субъектами частной медицинской деятельности, а также государственными организациями, осуществляющими медицинскую деятельность на основании лицензии»</w:t>
      </w:r>
      <w:r w:rsidR="00547BD8" w:rsidRPr="00B9459F">
        <w:rPr>
          <w:rFonts w:ascii="Times New Roman" w:hAnsi="Times New Roman"/>
          <w:sz w:val="24"/>
          <w:szCs w:val="24"/>
        </w:rPr>
        <w:t xml:space="preserve"> </w:t>
      </w:r>
      <w:r w:rsidR="004F57E1" w:rsidRPr="00B9459F">
        <w:rPr>
          <w:rFonts w:ascii="Times New Roman" w:hAnsi="Times New Roman"/>
          <w:sz w:val="24"/>
          <w:szCs w:val="24"/>
        </w:rPr>
        <w:t xml:space="preserve">(далее – </w:t>
      </w:r>
      <w:r w:rsidR="003D00F1">
        <w:rPr>
          <w:rFonts w:ascii="Times New Roman" w:hAnsi="Times New Roman"/>
          <w:sz w:val="24"/>
          <w:szCs w:val="24"/>
        </w:rPr>
        <w:t>Услуга</w:t>
      </w:r>
      <w:r w:rsidR="004F57E1" w:rsidRPr="00B9459F">
        <w:rPr>
          <w:rFonts w:ascii="Times New Roman" w:hAnsi="Times New Roman"/>
          <w:sz w:val="24"/>
          <w:szCs w:val="24"/>
        </w:rPr>
        <w:t>)</w:t>
      </w:r>
      <w:r w:rsidRPr="00B9459F">
        <w:rPr>
          <w:rFonts w:ascii="Times New Roman" w:hAnsi="Times New Roman"/>
          <w:sz w:val="24"/>
          <w:szCs w:val="24"/>
        </w:rPr>
        <w:t xml:space="preserve">, а </w:t>
      </w:r>
      <w:r w:rsidR="00A045A0">
        <w:rPr>
          <w:rFonts w:ascii="Times New Roman" w:hAnsi="Times New Roman"/>
          <w:sz w:val="24"/>
          <w:szCs w:val="24"/>
        </w:rPr>
        <w:t>Получатель</w:t>
      </w:r>
      <w:r w:rsidRPr="00B9459F">
        <w:rPr>
          <w:rFonts w:ascii="Times New Roman" w:hAnsi="Times New Roman"/>
          <w:sz w:val="24"/>
          <w:szCs w:val="24"/>
        </w:rPr>
        <w:t xml:space="preserve"> обязуется принять </w:t>
      </w:r>
      <w:r w:rsidR="003D00F1">
        <w:rPr>
          <w:rFonts w:ascii="Times New Roman" w:hAnsi="Times New Roman"/>
          <w:sz w:val="24"/>
          <w:szCs w:val="24"/>
        </w:rPr>
        <w:t xml:space="preserve">результат оказания </w:t>
      </w:r>
      <w:r w:rsidR="00A442F9">
        <w:rPr>
          <w:rFonts w:ascii="Times New Roman" w:hAnsi="Times New Roman"/>
          <w:sz w:val="24"/>
          <w:szCs w:val="24"/>
        </w:rPr>
        <w:t>у</w:t>
      </w:r>
      <w:r w:rsidR="003D00F1">
        <w:rPr>
          <w:rFonts w:ascii="Times New Roman" w:hAnsi="Times New Roman"/>
          <w:sz w:val="24"/>
          <w:szCs w:val="24"/>
        </w:rPr>
        <w:t>слуг</w:t>
      </w:r>
      <w:r w:rsidRPr="00B9459F">
        <w:rPr>
          <w:rFonts w:ascii="Times New Roman" w:hAnsi="Times New Roman"/>
          <w:sz w:val="24"/>
          <w:szCs w:val="24"/>
        </w:rPr>
        <w:t xml:space="preserve"> и оплатить </w:t>
      </w:r>
      <w:r w:rsidR="003D00F1">
        <w:rPr>
          <w:rFonts w:ascii="Times New Roman" w:hAnsi="Times New Roman"/>
          <w:sz w:val="24"/>
          <w:szCs w:val="24"/>
        </w:rPr>
        <w:t>их</w:t>
      </w:r>
      <w:r w:rsidRPr="00B9459F">
        <w:rPr>
          <w:rFonts w:ascii="Times New Roman" w:hAnsi="Times New Roman"/>
          <w:sz w:val="24"/>
          <w:szCs w:val="24"/>
        </w:rPr>
        <w:t xml:space="preserve"> в порядке и сроки, предусмотренные настоящим контрактом.</w:t>
      </w:r>
    </w:p>
    <w:p w14:paraId="590AE28E" w14:textId="2C715FEA" w:rsidR="00685F4A" w:rsidRPr="00B9459F" w:rsidRDefault="00685F4A" w:rsidP="00685F4A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1.2. </w:t>
      </w:r>
      <w:r w:rsidR="004D3429">
        <w:rPr>
          <w:rFonts w:ascii="Times New Roman" w:hAnsi="Times New Roman"/>
          <w:sz w:val="24"/>
          <w:szCs w:val="24"/>
        </w:rPr>
        <w:t>Виды</w:t>
      </w:r>
      <w:r w:rsidRPr="00B9459F">
        <w:rPr>
          <w:rFonts w:ascii="Times New Roman" w:hAnsi="Times New Roman"/>
          <w:sz w:val="24"/>
          <w:szCs w:val="24"/>
        </w:rPr>
        <w:t xml:space="preserve">, </w:t>
      </w:r>
      <w:r w:rsidR="003D00F1">
        <w:rPr>
          <w:rFonts w:ascii="Times New Roman" w:hAnsi="Times New Roman"/>
          <w:sz w:val="24"/>
          <w:szCs w:val="24"/>
        </w:rPr>
        <w:t>объем</w:t>
      </w:r>
      <w:r w:rsidRPr="00B9459F">
        <w:rPr>
          <w:rFonts w:ascii="Times New Roman" w:hAnsi="Times New Roman"/>
          <w:sz w:val="24"/>
          <w:szCs w:val="24"/>
        </w:rPr>
        <w:t xml:space="preserve"> и цена </w:t>
      </w:r>
      <w:r w:rsidR="003D00F1">
        <w:rPr>
          <w:rFonts w:ascii="Times New Roman" w:hAnsi="Times New Roman"/>
          <w:sz w:val="24"/>
          <w:szCs w:val="24"/>
        </w:rPr>
        <w:t>Услуг</w:t>
      </w:r>
      <w:r w:rsidRPr="00B9459F">
        <w:rPr>
          <w:rFonts w:ascii="Times New Roman" w:hAnsi="Times New Roman"/>
          <w:sz w:val="24"/>
          <w:szCs w:val="24"/>
        </w:rPr>
        <w:t xml:space="preserve"> указываются в Спецификации, являющейся </w:t>
      </w:r>
      <w:r w:rsidR="00384D6D" w:rsidRPr="006D6890">
        <w:rPr>
          <w:rFonts w:ascii="Times New Roman" w:hAnsi="Times New Roman"/>
          <w:sz w:val="24"/>
          <w:szCs w:val="24"/>
        </w:rPr>
        <w:t>Приложением № 1 и</w:t>
      </w:r>
      <w:r w:rsidR="00384D6D">
        <w:rPr>
          <w:rFonts w:ascii="Times New Roman" w:hAnsi="Times New Roman"/>
          <w:sz w:val="24"/>
          <w:szCs w:val="24"/>
        </w:rPr>
        <w:t xml:space="preserve"> </w:t>
      </w:r>
      <w:r w:rsidRPr="00B9459F">
        <w:rPr>
          <w:rFonts w:ascii="Times New Roman" w:hAnsi="Times New Roman"/>
          <w:sz w:val="24"/>
          <w:szCs w:val="24"/>
        </w:rPr>
        <w:t>неотъемлемой частью настоящего контракта.</w:t>
      </w:r>
    </w:p>
    <w:p w14:paraId="11A25906" w14:textId="77777777" w:rsidR="00685F4A" w:rsidRPr="00B9459F" w:rsidRDefault="00685F4A" w:rsidP="00685F4A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3E0330" w14:textId="37311994" w:rsidR="00685F4A" w:rsidRPr="00B9459F" w:rsidRDefault="00685F4A" w:rsidP="00685F4A">
      <w:pPr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b/>
          <w:bCs/>
          <w:sz w:val="24"/>
          <w:szCs w:val="24"/>
        </w:rPr>
        <w:t xml:space="preserve">СУММА </w:t>
      </w:r>
      <w:r w:rsidRPr="00B9459F">
        <w:rPr>
          <w:rFonts w:ascii="Times New Roman" w:hAnsi="Times New Roman"/>
          <w:b/>
          <w:sz w:val="24"/>
          <w:szCs w:val="24"/>
        </w:rPr>
        <w:t>КОНТРАКТА</w:t>
      </w:r>
      <w:r w:rsidR="004F57E1" w:rsidRPr="00B945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459F">
        <w:rPr>
          <w:rFonts w:ascii="Times New Roman" w:hAnsi="Times New Roman"/>
          <w:b/>
          <w:bCs/>
          <w:sz w:val="24"/>
          <w:szCs w:val="24"/>
        </w:rPr>
        <w:t>И ПОРЯДОК РАСЧЕТОВ</w:t>
      </w:r>
    </w:p>
    <w:p w14:paraId="120D1145" w14:textId="06EF4FA2" w:rsidR="00685F4A" w:rsidRPr="00B9459F" w:rsidRDefault="00685F4A" w:rsidP="00685F4A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2.1. </w:t>
      </w:r>
      <w:r w:rsidR="00547BD8" w:rsidRPr="00B9459F">
        <w:rPr>
          <w:rFonts w:ascii="Times New Roman" w:hAnsi="Times New Roman"/>
          <w:sz w:val="24"/>
          <w:szCs w:val="24"/>
        </w:rPr>
        <w:t xml:space="preserve">Общая сумма настоящего контракта составляет ________ (сумма прописью) рублей </w:t>
      </w:r>
      <w:r w:rsidR="00547BD8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547BD8" w:rsidRPr="00B9459F">
        <w:rPr>
          <w:rFonts w:ascii="Times New Roman" w:hAnsi="Times New Roman"/>
          <w:sz w:val="24"/>
          <w:szCs w:val="24"/>
        </w:rPr>
        <w:t xml:space="preserve">, что соответствует плану закупок товаров, работ, услуг для обеспечения государственных нужд Министерства здравоохранения </w:t>
      </w:r>
      <w:r w:rsidR="00547BD8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547BD8" w:rsidRPr="00B9459F">
        <w:rPr>
          <w:rFonts w:ascii="Times New Roman" w:hAnsi="Times New Roman"/>
          <w:sz w:val="24"/>
          <w:szCs w:val="24"/>
        </w:rPr>
        <w:t xml:space="preserve"> на 202</w:t>
      </w:r>
      <w:r w:rsidR="00396932">
        <w:rPr>
          <w:rFonts w:ascii="Times New Roman" w:hAnsi="Times New Roman"/>
          <w:sz w:val="24"/>
          <w:szCs w:val="24"/>
        </w:rPr>
        <w:t>6</w:t>
      </w:r>
      <w:r w:rsidR="00547BD8" w:rsidRPr="00B9459F">
        <w:rPr>
          <w:rFonts w:ascii="Times New Roman" w:hAnsi="Times New Roman"/>
          <w:sz w:val="24"/>
          <w:szCs w:val="24"/>
        </w:rPr>
        <w:t xml:space="preserve"> год</w:t>
      </w:r>
      <w:r w:rsidR="00D52365">
        <w:rPr>
          <w:rFonts w:ascii="Times New Roman" w:hAnsi="Times New Roman"/>
          <w:sz w:val="24"/>
          <w:szCs w:val="24"/>
        </w:rPr>
        <w:t>.</w:t>
      </w:r>
    </w:p>
    <w:p w14:paraId="16872D4A" w14:textId="77777777" w:rsidR="00547BD8" w:rsidRPr="00B9459F" w:rsidRDefault="00547BD8" w:rsidP="00547BD8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твердой, за исключением случаев, предусмотренных действующим законодательством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Приднестровской Молдавской Республики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B945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AE125FB" w14:textId="1F10DC21" w:rsidR="00547BD8" w:rsidRDefault="00547BD8" w:rsidP="00547BD8">
      <w:pPr>
        <w:widowControl w:val="0"/>
        <w:tabs>
          <w:tab w:val="num" w:pos="1211"/>
          <w:tab w:val="num" w:pos="1276"/>
        </w:tabs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Цена </w:t>
      </w:r>
      <w:r w:rsidR="000C04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указанная в спецификации, может изменяться только в случаях, порядке и на условиях, предусмотренных законодательством Приднестровской Молдавской Республики и настоящим контрактом.</w:t>
      </w:r>
    </w:p>
    <w:p w14:paraId="31CB61FE" w14:textId="7A7DF772" w:rsidR="00547BD8" w:rsidRDefault="00547BD8" w:rsidP="00547BD8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47BD8"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Pr="00547BD8">
        <w:rPr>
          <w:rFonts w:ascii="Times New Roman" w:hAnsi="Times New Roman"/>
          <w:sz w:val="24"/>
          <w:szCs w:val="24"/>
        </w:rPr>
        <w:t xml:space="preserve">Расчет по настоящему контракту производится Получателем в безналичной форме путем перечисления денежных средств в рублях ПМР на расчетный счет </w:t>
      </w:r>
      <w:r w:rsidR="00384D6D" w:rsidRPr="006D6890">
        <w:rPr>
          <w:rFonts w:ascii="Times New Roman" w:hAnsi="Times New Roman"/>
          <w:sz w:val="24"/>
          <w:szCs w:val="24"/>
        </w:rPr>
        <w:t>Исполнителя</w:t>
      </w:r>
      <w:r w:rsidR="006D6890" w:rsidRPr="006D6890">
        <w:rPr>
          <w:rFonts w:ascii="Times New Roman" w:hAnsi="Times New Roman"/>
          <w:sz w:val="24"/>
          <w:szCs w:val="24"/>
        </w:rPr>
        <w:t>.</w:t>
      </w:r>
    </w:p>
    <w:p w14:paraId="40752446" w14:textId="64D9AF49" w:rsidR="0095480A" w:rsidRPr="00D5687D" w:rsidRDefault="0095480A" w:rsidP="0095480A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5687D">
        <w:rPr>
          <w:rFonts w:ascii="Times New Roman" w:hAnsi="Times New Roman"/>
          <w:sz w:val="24"/>
          <w:szCs w:val="24"/>
        </w:rPr>
        <w:t>Оплата по контракту осуществляется по факту оказания услуг и по мере поступления бюджетного финансирования, в порядке и сроки, установленные действующим законодательством Приднестровской Молдавской Республики и нормативными правовыми актами о финансировании бюджетных обязательств, на основании Отчет</w:t>
      </w:r>
      <w:r w:rsidR="000C04EE">
        <w:rPr>
          <w:rFonts w:ascii="Times New Roman" w:hAnsi="Times New Roman"/>
          <w:sz w:val="24"/>
          <w:szCs w:val="24"/>
        </w:rPr>
        <w:t>а</w:t>
      </w:r>
      <w:r w:rsidRPr="00D5687D">
        <w:rPr>
          <w:rFonts w:ascii="Times New Roman" w:hAnsi="Times New Roman"/>
          <w:sz w:val="24"/>
          <w:szCs w:val="24"/>
        </w:rPr>
        <w:t xml:space="preserve"> об оказанных услугах в рамках государственного заказа на оказание </w:t>
      </w:r>
      <w:r w:rsidRPr="00D5687D">
        <w:rPr>
          <w:rFonts w:ascii="Times New Roman" w:hAnsi="Times New Roman"/>
          <w:sz w:val="24"/>
          <w:szCs w:val="24"/>
        </w:rPr>
        <w:lastRenderedPageBreak/>
        <w:t>консультативного приема узкими специалистами и услуг по диагностики детям в 2026 году, составленного по итогам исполнения государственного заказа за прошедший месяц.</w:t>
      </w:r>
    </w:p>
    <w:p w14:paraId="25C14170" w14:textId="2216846F" w:rsidR="00547BD8" w:rsidRPr="00547BD8" w:rsidRDefault="00547BD8" w:rsidP="00547BD8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547BD8">
        <w:rPr>
          <w:rFonts w:ascii="Times New Roman" w:hAnsi="Times New Roman"/>
          <w:sz w:val="24"/>
          <w:szCs w:val="24"/>
        </w:rPr>
        <w:t xml:space="preserve">2.5. </w:t>
      </w:r>
      <w:r w:rsidRPr="00547BD8">
        <w:rPr>
          <w:rFonts w:ascii="Times New Roman" w:hAnsi="Times New Roman"/>
          <w:sz w:val="24"/>
          <w:szCs w:val="24"/>
          <w:lang w:bidi="ru-RU"/>
        </w:rPr>
        <w:t>Источник финансиро</w:t>
      </w:r>
      <w:r w:rsidR="00401FD4">
        <w:rPr>
          <w:rFonts w:ascii="Times New Roman" w:hAnsi="Times New Roman"/>
          <w:sz w:val="24"/>
          <w:szCs w:val="24"/>
          <w:lang w:bidi="ru-RU"/>
        </w:rPr>
        <w:t>вания – Республиканский бюджет.</w:t>
      </w:r>
    </w:p>
    <w:p w14:paraId="01F8350A" w14:textId="77777777" w:rsidR="00547BD8" w:rsidRPr="00547BD8" w:rsidRDefault="00547BD8" w:rsidP="00547BD8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547BD8">
        <w:rPr>
          <w:rFonts w:ascii="Times New Roman" w:hAnsi="Times New Roman"/>
          <w:sz w:val="24"/>
          <w:szCs w:val="24"/>
          <w:lang w:bidi="ru-RU"/>
        </w:rPr>
        <w:t>2.6. Стороны обязуются регулярно не реже 1 раза в квартал производить сверку взаимных расчетов. Поставщик направляет письменный Акт по итогам поставки за отчетный период, а получатель после сверки обязан возвратить один экземпляр с подписями и печатью.</w:t>
      </w:r>
    </w:p>
    <w:p w14:paraId="563190AF" w14:textId="77777777" w:rsidR="00685F4A" w:rsidRPr="00B9459F" w:rsidRDefault="00685F4A" w:rsidP="00355DF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ПОРЯДОК </w:t>
      </w:r>
      <w:r w:rsidR="009411BE">
        <w:rPr>
          <w:rFonts w:ascii="Times New Roman" w:hAnsi="Times New Roman"/>
          <w:b/>
          <w:sz w:val="24"/>
          <w:szCs w:val="24"/>
        </w:rPr>
        <w:t>ОКАЗАНИЯ УСЛУГ</w:t>
      </w:r>
    </w:p>
    <w:p w14:paraId="468876F8" w14:textId="01178985" w:rsidR="001674BA" w:rsidRDefault="002508F6" w:rsidP="00F21E34">
      <w:pPr>
        <w:pStyle w:val="a3"/>
        <w:numPr>
          <w:ilvl w:val="1"/>
          <w:numId w:val="1"/>
        </w:numPr>
        <w:tabs>
          <w:tab w:val="clear" w:pos="644"/>
          <w:tab w:val="left" w:pos="127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  <w:r w:rsidR="000C320B"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обязуется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оказать услуги </w:t>
      </w:r>
      <w:r w:rsidR="00163D7B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405BAB" w:rsidRPr="00547BD8">
        <w:rPr>
          <w:rFonts w:ascii="Times New Roman" w:hAnsi="Times New Roman"/>
          <w:sz w:val="24"/>
          <w:szCs w:val="24"/>
        </w:rPr>
        <w:t>Приказом Министерства здравоохранения Приднестровской Молдавской Республики от 17 февраля 2021 года № 143 «Об утверждении Порядка направления на оказание консультативного приёма узкими специалистами и диагностики детям субъектами частной медицинской деятельности, а также государственными организациями, осуществляющими медицинскую деятельность на основании лицензии»</w:t>
      </w:r>
      <w:r w:rsidR="001674B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C48E96C" w14:textId="2B4AA843" w:rsidR="001674BA" w:rsidRDefault="000C320B" w:rsidP="001674BA">
      <w:pPr>
        <w:pStyle w:val="a3"/>
        <w:numPr>
          <w:ilvl w:val="1"/>
          <w:numId w:val="1"/>
        </w:numPr>
        <w:tabs>
          <w:tab w:val="clear" w:pos="64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Передача </w:t>
      </w:r>
      <w:r w:rsidR="002508F6">
        <w:rPr>
          <w:rFonts w:ascii="Times New Roman" w:hAnsi="Times New Roman" w:cs="Times New Roman"/>
          <w:color w:val="auto"/>
          <w:sz w:val="24"/>
          <w:szCs w:val="24"/>
        </w:rPr>
        <w:t xml:space="preserve">результата оказанных </w:t>
      </w:r>
      <w:r w:rsidR="00F61212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2508F6">
        <w:rPr>
          <w:rFonts w:ascii="Times New Roman" w:hAnsi="Times New Roman" w:cs="Times New Roman"/>
          <w:color w:val="auto"/>
          <w:sz w:val="24"/>
          <w:szCs w:val="24"/>
        </w:rPr>
        <w:t>слуг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осуществляется по </w:t>
      </w:r>
      <w:r w:rsidR="00717FD3" w:rsidRPr="00717FD3">
        <w:rPr>
          <w:rFonts w:ascii="Times New Roman" w:hAnsi="Times New Roman" w:cs="Times New Roman"/>
          <w:color w:val="auto"/>
          <w:sz w:val="24"/>
          <w:szCs w:val="24"/>
        </w:rPr>
        <w:t>Отчет</w:t>
      </w:r>
      <w:r w:rsidR="00717FD3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717FD3" w:rsidRPr="00717FD3">
        <w:rPr>
          <w:rFonts w:ascii="Times New Roman" w:hAnsi="Times New Roman" w:cs="Times New Roman"/>
          <w:color w:val="auto"/>
          <w:sz w:val="24"/>
          <w:szCs w:val="24"/>
        </w:rPr>
        <w:t xml:space="preserve"> об оказанных услугах в рамках государственного заказа на оказание консультативного приема узкими специалистами и услуг по диагностики детям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>, подписываем</w:t>
      </w:r>
      <w:r w:rsidR="00B512A0">
        <w:rPr>
          <w:rFonts w:ascii="Times New Roman" w:hAnsi="Times New Roman" w:cs="Times New Roman"/>
          <w:color w:val="auto"/>
          <w:sz w:val="24"/>
          <w:szCs w:val="24"/>
        </w:rPr>
        <w:t>ому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уполномоченными представителями Сторон.</w:t>
      </w:r>
    </w:p>
    <w:p w14:paraId="142FD291" w14:textId="77777777" w:rsidR="001674BA" w:rsidRPr="001674BA" w:rsidRDefault="002508F6" w:rsidP="001674BA">
      <w:pPr>
        <w:pStyle w:val="a3"/>
        <w:numPr>
          <w:ilvl w:val="1"/>
          <w:numId w:val="1"/>
        </w:numPr>
        <w:tabs>
          <w:tab w:val="clear" w:pos="64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</w:t>
      </w:r>
      <w:r w:rsidR="00F6121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слуг</w:t>
      </w:r>
      <w:r w:rsidR="000C320B" w:rsidRPr="001674BA">
        <w:rPr>
          <w:rFonts w:ascii="Times New Roman" w:hAnsi="Times New Roman"/>
          <w:sz w:val="24"/>
          <w:szCs w:val="24"/>
        </w:rPr>
        <w:t xml:space="preserve"> в соответствии с условиями контракта производится </w:t>
      </w:r>
      <w:r w:rsidR="00163D7B">
        <w:rPr>
          <w:rFonts w:ascii="Times New Roman" w:hAnsi="Times New Roman"/>
          <w:sz w:val="24"/>
          <w:szCs w:val="24"/>
        </w:rPr>
        <w:t>по</w:t>
      </w:r>
      <w:r w:rsidR="000C320B" w:rsidRPr="001674BA">
        <w:rPr>
          <w:rFonts w:ascii="Times New Roman" w:hAnsi="Times New Roman"/>
          <w:sz w:val="24"/>
          <w:szCs w:val="24"/>
        </w:rPr>
        <w:t xml:space="preserve"> согласованно</w:t>
      </w:r>
      <w:r w:rsidR="00163D7B">
        <w:rPr>
          <w:rFonts w:ascii="Times New Roman" w:hAnsi="Times New Roman"/>
          <w:sz w:val="24"/>
          <w:szCs w:val="24"/>
        </w:rPr>
        <w:t>му</w:t>
      </w:r>
      <w:r w:rsidR="000C320B" w:rsidRPr="001674BA">
        <w:rPr>
          <w:rFonts w:ascii="Times New Roman" w:hAnsi="Times New Roman"/>
          <w:sz w:val="24"/>
          <w:szCs w:val="24"/>
        </w:rPr>
        <w:t xml:space="preserve"> Сторонами </w:t>
      </w:r>
      <w:r w:rsidR="00163D7B">
        <w:rPr>
          <w:rFonts w:ascii="Times New Roman" w:hAnsi="Times New Roman"/>
          <w:sz w:val="24"/>
          <w:szCs w:val="24"/>
        </w:rPr>
        <w:t>графику</w:t>
      </w:r>
      <w:r w:rsidR="000C320B" w:rsidRPr="001674BA">
        <w:rPr>
          <w:rFonts w:ascii="Times New Roman" w:hAnsi="Times New Roman"/>
          <w:sz w:val="24"/>
          <w:szCs w:val="24"/>
        </w:rPr>
        <w:t>.</w:t>
      </w:r>
    </w:p>
    <w:p w14:paraId="09ADC1BF" w14:textId="1938A272" w:rsidR="001674BA" w:rsidRPr="001674BA" w:rsidRDefault="000C320B" w:rsidP="001674BA">
      <w:pPr>
        <w:pStyle w:val="a3"/>
        <w:numPr>
          <w:ilvl w:val="1"/>
          <w:numId w:val="1"/>
        </w:numPr>
        <w:tabs>
          <w:tab w:val="clear" w:pos="64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74BA">
        <w:rPr>
          <w:rFonts w:ascii="Times New Roman" w:hAnsi="Times New Roman"/>
          <w:sz w:val="24"/>
          <w:szCs w:val="24"/>
        </w:rPr>
        <w:t xml:space="preserve">В случае обнаружения </w:t>
      </w:r>
      <w:r w:rsidR="00A045A0">
        <w:rPr>
          <w:rFonts w:ascii="Times New Roman" w:hAnsi="Times New Roman"/>
          <w:sz w:val="24"/>
          <w:szCs w:val="24"/>
        </w:rPr>
        <w:t>Получателем</w:t>
      </w:r>
      <w:r w:rsidRPr="001674BA">
        <w:rPr>
          <w:rFonts w:ascii="Times New Roman" w:hAnsi="Times New Roman"/>
          <w:sz w:val="24"/>
          <w:szCs w:val="24"/>
        </w:rPr>
        <w:t xml:space="preserve"> скрытых недостатков после приемки </w:t>
      </w:r>
      <w:r w:rsidR="002508F6">
        <w:rPr>
          <w:rFonts w:ascii="Times New Roman" w:hAnsi="Times New Roman"/>
          <w:sz w:val="24"/>
          <w:szCs w:val="24"/>
        </w:rPr>
        <w:t xml:space="preserve">результата оказанных </w:t>
      </w:r>
      <w:r w:rsidR="00F61212">
        <w:rPr>
          <w:rFonts w:ascii="Times New Roman" w:hAnsi="Times New Roman"/>
          <w:sz w:val="24"/>
          <w:szCs w:val="24"/>
        </w:rPr>
        <w:t>У</w:t>
      </w:r>
      <w:r w:rsidR="002508F6">
        <w:rPr>
          <w:rFonts w:ascii="Times New Roman" w:hAnsi="Times New Roman"/>
          <w:sz w:val="24"/>
          <w:szCs w:val="24"/>
        </w:rPr>
        <w:t>слуг</w:t>
      </w:r>
      <w:r w:rsidRPr="001674BA">
        <w:rPr>
          <w:rFonts w:ascii="Times New Roman" w:hAnsi="Times New Roman"/>
          <w:sz w:val="24"/>
          <w:szCs w:val="24"/>
        </w:rPr>
        <w:t xml:space="preserve">, последний обязан известить об этом </w:t>
      </w:r>
      <w:r w:rsidR="002508F6">
        <w:rPr>
          <w:rFonts w:ascii="Times New Roman" w:hAnsi="Times New Roman"/>
          <w:sz w:val="24"/>
          <w:szCs w:val="24"/>
        </w:rPr>
        <w:t>Исполнителя</w:t>
      </w:r>
      <w:r w:rsidRPr="001674BA">
        <w:rPr>
          <w:rFonts w:ascii="Times New Roman" w:hAnsi="Times New Roman"/>
          <w:sz w:val="24"/>
          <w:szCs w:val="24"/>
        </w:rPr>
        <w:t xml:space="preserve"> в 10-дневный срок. В этом случае </w:t>
      </w:r>
      <w:r w:rsidR="002508F6">
        <w:rPr>
          <w:rFonts w:ascii="Times New Roman" w:hAnsi="Times New Roman"/>
          <w:sz w:val="24"/>
          <w:szCs w:val="24"/>
        </w:rPr>
        <w:t>Исполнитель</w:t>
      </w:r>
      <w:r w:rsidRPr="001674BA">
        <w:rPr>
          <w:rFonts w:ascii="Times New Roman" w:hAnsi="Times New Roman"/>
          <w:sz w:val="24"/>
          <w:szCs w:val="24"/>
        </w:rPr>
        <w:t xml:space="preserve"> в согласованный сторонами срок, но не более </w:t>
      </w:r>
      <w:r w:rsidR="002508F6">
        <w:rPr>
          <w:rFonts w:ascii="Times New Roman" w:hAnsi="Times New Roman"/>
          <w:sz w:val="24"/>
          <w:szCs w:val="24"/>
        </w:rPr>
        <w:t>пяти</w:t>
      </w:r>
      <w:r w:rsidRPr="001674BA">
        <w:rPr>
          <w:rFonts w:ascii="Times New Roman" w:hAnsi="Times New Roman"/>
          <w:sz w:val="24"/>
          <w:szCs w:val="24"/>
        </w:rPr>
        <w:t xml:space="preserve"> календарн</w:t>
      </w:r>
      <w:r w:rsidR="002508F6">
        <w:rPr>
          <w:rFonts w:ascii="Times New Roman" w:hAnsi="Times New Roman"/>
          <w:sz w:val="24"/>
          <w:szCs w:val="24"/>
        </w:rPr>
        <w:t>ых</w:t>
      </w:r>
      <w:r w:rsidRPr="001674BA">
        <w:rPr>
          <w:rFonts w:ascii="Times New Roman" w:hAnsi="Times New Roman"/>
          <w:sz w:val="24"/>
          <w:szCs w:val="24"/>
        </w:rPr>
        <w:t xml:space="preserve"> </w:t>
      </w:r>
      <w:r w:rsidR="002508F6">
        <w:rPr>
          <w:rFonts w:ascii="Times New Roman" w:hAnsi="Times New Roman"/>
          <w:sz w:val="24"/>
          <w:szCs w:val="24"/>
        </w:rPr>
        <w:t>дней</w:t>
      </w:r>
      <w:r w:rsidRPr="001674BA">
        <w:rPr>
          <w:rFonts w:ascii="Times New Roman" w:hAnsi="Times New Roman"/>
          <w:sz w:val="24"/>
          <w:szCs w:val="24"/>
        </w:rPr>
        <w:t xml:space="preserve"> обязан устранить их своими силами и за свой счет.  </w:t>
      </w:r>
    </w:p>
    <w:p w14:paraId="69EE7149" w14:textId="5FC40854" w:rsidR="000C320B" w:rsidRPr="001674BA" w:rsidRDefault="000C320B" w:rsidP="001674BA">
      <w:pPr>
        <w:pStyle w:val="a3"/>
        <w:numPr>
          <w:ilvl w:val="1"/>
          <w:numId w:val="1"/>
        </w:numPr>
        <w:tabs>
          <w:tab w:val="clear" w:pos="64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74BA">
        <w:rPr>
          <w:rFonts w:ascii="Times New Roman" w:hAnsi="Times New Roman"/>
          <w:sz w:val="24"/>
          <w:szCs w:val="24"/>
        </w:rPr>
        <w:t xml:space="preserve">В случае уклонения </w:t>
      </w:r>
      <w:r w:rsidR="002508F6">
        <w:rPr>
          <w:rFonts w:ascii="Times New Roman" w:hAnsi="Times New Roman"/>
          <w:sz w:val="24"/>
          <w:szCs w:val="24"/>
        </w:rPr>
        <w:t>Исполнителя</w:t>
      </w:r>
      <w:r w:rsidRPr="001674BA">
        <w:rPr>
          <w:rFonts w:ascii="Times New Roman" w:hAnsi="Times New Roman"/>
          <w:sz w:val="24"/>
          <w:szCs w:val="24"/>
        </w:rPr>
        <w:t xml:space="preserve"> от исполнения обязательств, предусмотренных пункт</w:t>
      </w:r>
      <w:r w:rsidR="002508F6">
        <w:rPr>
          <w:rFonts w:ascii="Times New Roman" w:hAnsi="Times New Roman"/>
          <w:sz w:val="24"/>
          <w:szCs w:val="24"/>
        </w:rPr>
        <w:t xml:space="preserve">ом </w:t>
      </w:r>
      <w:r w:rsidRPr="001674BA">
        <w:rPr>
          <w:rFonts w:ascii="Times New Roman" w:hAnsi="Times New Roman"/>
          <w:sz w:val="24"/>
          <w:szCs w:val="24"/>
        </w:rPr>
        <w:t xml:space="preserve">3.4. настоящего контракта, </w:t>
      </w:r>
      <w:r w:rsidR="00A045A0">
        <w:rPr>
          <w:rFonts w:ascii="Times New Roman" w:hAnsi="Times New Roman"/>
          <w:sz w:val="24"/>
          <w:szCs w:val="24"/>
        </w:rPr>
        <w:t>Получатель</w:t>
      </w:r>
      <w:r w:rsidRPr="001674BA">
        <w:rPr>
          <w:rFonts w:ascii="Times New Roman" w:hAnsi="Times New Roman"/>
          <w:sz w:val="24"/>
          <w:szCs w:val="24"/>
        </w:rPr>
        <w:t xml:space="preserve"> вправе поручить исправление выявленных недостатков третьим лицам, при этом </w:t>
      </w:r>
      <w:r w:rsidR="002508F6">
        <w:rPr>
          <w:rFonts w:ascii="Times New Roman" w:hAnsi="Times New Roman"/>
          <w:sz w:val="24"/>
          <w:szCs w:val="24"/>
        </w:rPr>
        <w:t>Исполнитель</w:t>
      </w:r>
      <w:r w:rsidRPr="001674BA">
        <w:rPr>
          <w:rFonts w:ascii="Times New Roman" w:hAnsi="Times New Roman"/>
          <w:sz w:val="24"/>
          <w:szCs w:val="24"/>
        </w:rPr>
        <w:t xml:space="preserve"> обязан возместить все</w:t>
      </w:r>
      <w:r w:rsidR="00CE652A" w:rsidRPr="001674BA">
        <w:rPr>
          <w:rFonts w:ascii="Times New Roman" w:hAnsi="Times New Roman"/>
          <w:sz w:val="24"/>
          <w:szCs w:val="24"/>
        </w:rPr>
        <w:t>,</w:t>
      </w:r>
      <w:r w:rsidRPr="001674BA">
        <w:rPr>
          <w:rFonts w:ascii="Times New Roman" w:hAnsi="Times New Roman"/>
          <w:sz w:val="24"/>
          <w:szCs w:val="24"/>
        </w:rPr>
        <w:t xml:space="preserve"> </w:t>
      </w:r>
      <w:r w:rsidR="00D52365" w:rsidRPr="001674BA">
        <w:rPr>
          <w:rFonts w:ascii="Times New Roman" w:hAnsi="Times New Roman"/>
          <w:sz w:val="24"/>
          <w:szCs w:val="24"/>
        </w:rPr>
        <w:t>понесенные,</w:t>
      </w:r>
      <w:r w:rsidRPr="001674BA">
        <w:rPr>
          <w:rFonts w:ascii="Times New Roman" w:hAnsi="Times New Roman"/>
          <w:sz w:val="24"/>
          <w:szCs w:val="24"/>
        </w:rPr>
        <w:t xml:space="preserve"> в связи с этим расходы</w:t>
      </w:r>
      <w:r w:rsidR="00CE652A" w:rsidRPr="001674BA">
        <w:rPr>
          <w:rFonts w:ascii="Times New Roman" w:hAnsi="Times New Roman"/>
          <w:sz w:val="24"/>
          <w:szCs w:val="24"/>
        </w:rPr>
        <w:t>,</w:t>
      </w:r>
      <w:r w:rsidRPr="001674BA">
        <w:rPr>
          <w:rFonts w:ascii="Times New Roman" w:hAnsi="Times New Roman"/>
          <w:sz w:val="24"/>
          <w:szCs w:val="24"/>
        </w:rPr>
        <w:t xml:space="preserve"> в полном объёме </w:t>
      </w:r>
      <w:r w:rsidR="00D52365" w:rsidRPr="001674BA">
        <w:rPr>
          <w:rFonts w:ascii="Times New Roman" w:hAnsi="Times New Roman"/>
          <w:sz w:val="24"/>
          <w:szCs w:val="24"/>
        </w:rPr>
        <w:t>в сроки,</w:t>
      </w:r>
      <w:r w:rsidRPr="001674BA">
        <w:rPr>
          <w:rFonts w:ascii="Times New Roman" w:hAnsi="Times New Roman"/>
          <w:sz w:val="24"/>
          <w:szCs w:val="24"/>
        </w:rPr>
        <w:t xml:space="preserve"> указанные </w:t>
      </w:r>
      <w:r w:rsidR="00A045A0">
        <w:rPr>
          <w:rFonts w:ascii="Times New Roman" w:hAnsi="Times New Roman"/>
          <w:sz w:val="24"/>
          <w:szCs w:val="24"/>
        </w:rPr>
        <w:t>Получателем</w:t>
      </w:r>
      <w:r w:rsidRPr="001674BA">
        <w:rPr>
          <w:rFonts w:ascii="Times New Roman" w:hAnsi="Times New Roman"/>
          <w:sz w:val="24"/>
          <w:szCs w:val="24"/>
        </w:rPr>
        <w:t>.</w:t>
      </w:r>
    </w:p>
    <w:p w14:paraId="7B7CE07F" w14:textId="77777777" w:rsidR="00A9081F" w:rsidRPr="00B9459F" w:rsidRDefault="00A9081F" w:rsidP="00685F4A">
      <w:pPr>
        <w:tabs>
          <w:tab w:val="left" w:pos="993"/>
          <w:tab w:val="left" w:pos="7230"/>
        </w:tabs>
        <w:rPr>
          <w:rFonts w:ascii="Times New Roman" w:hAnsi="Times New Roman"/>
          <w:b/>
          <w:sz w:val="24"/>
          <w:szCs w:val="24"/>
        </w:rPr>
      </w:pPr>
    </w:p>
    <w:p w14:paraId="00BD6652" w14:textId="77777777" w:rsidR="00685F4A" w:rsidRPr="00B9459F" w:rsidRDefault="00685F4A" w:rsidP="00685F4A">
      <w:pPr>
        <w:tabs>
          <w:tab w:val="left" w:pos="993"/>
          <w:tab w:val="left" w:pos="7230"/>
        </w:tabs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                                                      4. ОБЯЗАННОСТИ СТОРОН</w:t>
      </w:r>
    </w:p>
    <w:p w14:paraId="7D0B06C4" w14:textId="77777777" w:rsidR="004F57E1" w:rsidRPr="00B9459F" w:rsidRDefault="00685F4A" w:rsidP="00685F4A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4.1. </w:t>
      </w:r>
      <w:r w:rsidR="004F57E1" w:rsidRPr="00B9459F">
        <w:rPr>
          <w:rFonts w:ascii="Times New Roman" w:hAnsi="Times New Roman"/>
          <w:b/>
          <w:sz w:val="24"/>
          <w:szCs w:val="24"/>
        </w:rPr>
        <w:t>Государственный заказчик обязан:</w:t>
      </w:r>
    </w:p>
    <w:p w14:paraId="2B0F8923" w14:textId="77777777" w:rsidR="0025522F" w:rsidRPr="00B9459F" w:rsidRDefault="004F57E1" w:rsidP="0025522F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4.1.1. </w:t>
      </w:r>
      <w:r w:rsidR="0025522F" w:rsidRPr="00B9459F">
        <w:rPr>
          <w:rFonts w:ascii="Times New Roman" w:hAnsi="Times New Roman"/>
          <w:sz w:val="24"/>
          <w:szCs w:val="24"/>
        </w:rPr>
        <w:t xml:space="preserve">Принимать меры, направленные на выделение бюджетного финансирования для расчетов за </w:t>
      </w:r>
      <w:r w:rsidR="004D3429">
        <w:rPr>
          <w:rFonts w:ascii="Times New Roman" w:hAnsi="Times New Roman"/>
          <w:sz w:val="24"/>
          <w:szCs w:val="24"/>
        </w:rPr>
        <w:t xml:space="preserve">оказанные </w:t>
      </w:r>
      <w:r w:rsidR="00F61212">
        <w:rPr>
          <w:rFonts w:ascii="Times New Roman" w:hAnsi="Times New Roman"/>
          <w:sz w:val="24"/>
          <w:szCs w:val="24"/>
        </w:rPr>
        <w:t>У</w:t>
      </w:r>
      <w:r w:rsidR="004D3429">
        <w:rPr>
          <w:rFonts w:ascii="Times New Roman" w:hAnsi="Times New Roman"/>
          <w:sz w:val="24"/>
          <w:szCs w:val="24"/>
        </w:rPr>
        <w:t>слуги</w:t>
      </w:r>
      <w:r w:rsidR="0025522F" w:rsidRPr="00B9459F">
        <w:rPr>
          <w:rFonts w:ascii="Times New Roman" w:hAnsi="Times New Roman"/>
          <w:sz w:val="24"/>
          <w:szCs w:val="24"/>
        </w:rPr>
        <w:t>.</w:t>
      </w:r>
    </w:p>
    <w:p w14:paraId="0E0CD35E" w14:textId="5BDF172C" w:rsidR="0025522F" w:rsidRPr="00B9459F" w:rsidRDefault="0025522F" w:rsidP="0025522F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4.1.2. Перечислять выделенные из республиканского бюджета средства </w:t>
      </w:r>
      <w:r w:rsidR="00A045A0">
        <w:rPr>
          <w:rFonts w:ascii="Times New Roman" w:hAnsi="Times New Roman"/>
          <w:sz w:val="24"/>
          <w:szCs w:val="24"/>
        </w:rPr>
        <w:t>Получателю</w:t>
      </w:r>
      <w:r w:rsidRPr="00B9459F">
        <w:rPr>
          <w:rFonts w:ascii="Times New Roman" w:hAnsi="Times New Roman"/>
          <w:sz w:val="24"/>
          <w:szCs w:val="24"/>
        </w:rPr>
        <w:t xml:space="preserve"> в целях оплаты</w:t>
      </w:r>
      <w:r w:rsidR="004D3429">
        <w:rPr>
          <w:rFonts w:ascii="Times New Roman" w:hAnsi="Times New Roman"/>
          <w:sz w:val="24"/>
          <w:szCs w:val="24"/>
        </w:rPr>
        <w:t xml:space="preserve"> за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="004D3429">
        <w:rPr>
          <w:rFonts w:ascii="Times New Roman" w:hAnsi="Times New Roman"/>
          <w:sz w:val="24"/>
          <w:szCs w:val="24"/>
        </w:rPr>
        <w:t xml:space="preserve">оказанные </w:t>
      </w:r>
      <w:r w:rsidR="00F61212">
        <w:rPr>
          <w:rFonts w:ascii="Times New Roman" w:hAnsi="Times New Roman"/>
          <w:sz w:val="24"/>
          <w:szCs w:val="24"/>
        </w:rPr>
        <w:t>У</w:t>
      </w:r>
      <w:r w:rsidR="004D3429">
        <w:rPr>
          <w:rFonts w:ascii="Times New Roman" w:hAnsi="Times New Roman"/>
          <w:sz w:val="24"/>
          <w:szCs w:val="24"/>
        </w:rPr>
        <w:t>слуги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1D1573D9" w14:textId="77777777" w:rsidR="004F57E1" w:rsidRPr="00B9459F" w:rsidRDefault="0025522F" w:rsidP="00685F4A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4.1.</w:t>
      </w:r>
      <w:r w:rsidR="00355DFE" w:rsidRPr="00B9459F">
        <w:rPr>
          <w:rFonts w:ascii="Times New Roman" w:hAnsi="Times New Roman"/>
          <w:sz w:val="24"/>
          <w:szCs w:val="24"/>
        </w:rPr>
        <w:t>3</w:t>
      </w:r>
      <w:r w:rsidRPr="00B9459F">
        <w:rPr>
          <w:rFonts w:ascii="Times New Roman" w:hAnsi="Times New Roman"/>
          <w:sz w:val="24"/>
          <w:szCs w:val="24"/>
        </w:rPr>
        <w:t xml:space="preserve">. </w:t>
      </w:r>
      <w:r w:rsidR="004F57E1" w:rsidRPr="00B9459F">
        <w:rPr>
          <w:rFonts w:ascii="Times New Roman" w:hAnsi="Times New Roman"/>
          <w:sz w:val="24"/>
          <w:szCs w:val="24"/>
        </w:rPr>
        <w:t xml:space="preserve">Осуществлять контроль за </w:t>
      </w:r>
      <w:r w:rsidRPr="00B9459F">
        <w:rPr>
          <w:rFonts w:ascii="Times New Roman" w:hAnsi="Times New Roman"/>
          <w:sz w:val="24"/>
          <w:szCs w:val="24"/>
        </w:rPr>
        <w:t xml:space="preserve">надлежащим </w:t>
      </w:r>
      <w:r w:rsidR="004F57E1" w:rsidRPr="00B9459F">
        <w:rPr>
          <w:rFonts w:ascii="Times New Roman" w:hAnsi="Times New Roman"/>
          <w:sz w:val="24"/>
          <w:szCs w:val="24"/>
        </w:rPr>
        <w:t>исполнением Сторонами принятых на себя обязательств</w:t>
      </w:r>
      <w:r w:rsidR="00AB6AA3" w:rsidRPr="00B9459F">
        <w:rPr>
          <w:rFonts w:ascii="Times New Roman" w:hAnsi="Times New Roman"/>
          <w:sz w:val="24"/>
          <w:szCs w:val="24"/>
        </w:rPr>
        <w:t>.</w:t>
      </w:r>
    </w:p>
    <w:p w14:paraId="5B0A163C" w14:textId="77777777" w:rsidR="00685F4A" w:rsidRPr="00B9459F" w:rsidRDefault="004F57E1" w:rsidP="00685F4A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4.2. </w:t>
      </w:r>
      <w:r w:rsidR="004D3429">
        <w:rPr>
          <w:rFonts w:ascii="Times New Roman" w:hAnsi="Times New Roman"/>
          <w:b/>
          <w:sz w:val="24"/>
          <w:szCs w:val="24"/>
        </w:rPr>
        <w:t>Исполнитель</w:t>
      </w:r>
      <w:r w:rsidR="00685F4A" w:rsidRPr="00B9459F">
        <w:rPr>
          <w:rFonts w:ascii="Times New Roman" w:hAnsi="Times New Roman"/>
          <w:b/>
          <w:sz w:val="24"/>
          <w:szCs w:val="24"/>
        </w:rPr>
        <w:t xml:space="preserve"> обязан: </w:t>
      </w:r>
    </w:p>
    <w:p w14:paraId="2D03E3CC" w14:textId="4EFAAC81" w:rsidR="00685F4A" w:rsidRPr="00B9459F" w:rsidRDefault="00685F4A" w:rsidP="00685F4A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</w:t>
      </w:r>
      <w:r w:rsidR="00AB6AA3" w:rsidRPr="00B9459F">
        <w:rPr>
          <w:rFonts w:ascii="Times New Roman" w:hAnsi="Times New Roman"/>
          <w:sz w:val="24"/>
          <w:szCs w:val="24"/>
        </w:rPr>
        <w:t>2</w:t>
      </w:r>
      <w:r w:rsidRPr="00B9459F">
        <w:rPr>
          <w:rFonts w:ascii="Times New Roman" w:hAnsi="Times New Roman"/>
          <w:sz w:val="24"/>
          <w:szCs w:val="24"/>
        </w:rPr>
        <w:t xml:space="preserve">.1. В </w:t>
      </w:r>
      <w:r w:rsidR="00AB6AA3" w:rsidRPr="00B9459F">
        <w:rPr>
          <w:rFonts w:ascii="Times New Roman" w:hAnsi="Times New Roman"/>
          <w:sz w:val="24"/>
          <w:szCs w:val="24"/>
        </w:rPr>
        <w:t xml:space="preserve">порядке и </w:t>
      </w:r>
      <w:r w:rsidRPr="00B9459F">
        <w:rPr>
          <w:rFonts w:ascii="Times New Roman" w:hAnsi="Times New Roman"/>
          <w:sz w:val="24"/>
          <w:szCs w:val="24"/>
        </w:rPr>
        <w:t>срок</w:t>
      </w:r>
      <w:r w:rsidR="00AB6AA3" w:rsidRPr="00B9459F">
        <w:rPr>
          <w:rFonts w:ascii="Times New Roman" w:hAnsi="Times New Roman"/>
          <w:sz w:val="24"/>
          <w:szCs w:val="24"/>
        </w:rPr>
        <w:t>и</w:t>
      </w:r>
      <w:r w:rsidRPr="00B9459F">
        <w:rPr>
          <w:rFonts w:ascii="Times New Roman" w:hAnsi="Times New Roman"/>
          <w:sz w:val="24"/>
          <w:szCs w:val="24"/>
        </w:rPr>
        <w:t>, установленны</w:t>
      </w:r>
      <w:r w:rsidR="00AB6AA3" w:rsidRPr="00B9459F">
        <w:rPr>
          <w:rFonts w:ascii="Times New Roman" w:hAnsi="Times New Roman"/>
          <w:sz w:val="24"/>
          <w:szCs w:val="24"/>
        </w:rPr>
        <w:t>е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="00AB6AA3" w:rsidRPr="00B9459F">
        <w:rPr>
          <w:rFonts w:ascii="Times New Roman" w:hAnsi="Times New Roman"/>
          <w:sz w:val="24"/>
          <w:szCs w:val="24"/>
        </w:rPr>
        <w:t xml:space="preserve">настоящим </w:t>
      </w:r>
      <w:r w:rsidRPr="00B9459F">
        <w:rPr>
          <w:rFonts w:ascii="Times New Roman" w:hAnsi="Times New Roman"/>
          <w:sz w:val="24"/>
          <w:szCs w:val="24"/>
        </w:rPr>
        <w:t xml:space="preserve">контрактом, </w:t>
      </w:r>
      <w:r w:rsidR="004D3429">
        <w:rPr>
          <w:rFonts w:ascii="Times New Roman" w:hAnsi="Times New Roman"/>
          <w:sz w:val="24"/>
          <w:szCs w:val="24"/>
        </w:rPr>
        <w:t xml:space="preserve">оказать </w:t>
      </w:r>
      <w:r w:rsidR="00F61212">
        <w:rPr>
          <w:rFonts w:ascii="Times New Roman" w:hAnsi="Times New Roman"/>
          <w:sz w:val="24"/>
          <w:szCs w:val="24"/>
        </w:rPr>
        <w:t>у</w:t>
      </w:r>
      <w:r w:rsidR="004D3429">
        <w:rPr>
          <w:rFonts w:ascii="Times New Roman" w:hAnsi="Times New Roman"/>
          <w:sz w:val="24"/>
          <w:szCs w:val="24"/>
        </w:rPr>
        <w:t xml:space="preserve">слуги по </w:t>
      </w:r>
      <w:r w:rsidR="00AB15CC">
        <w:rPr>
          <w:rFonts w:ascii="Times New Roman" w:hAnsi="Times New Roman"/>
          <w:sz w:val="24"/>
          <w:szCs w:val="24"/>
        </w:rPr>
        <w:t xml:space="preserve">консультативному приему узкими специалистами и </w:t>
      </w:r>
      <w:r w:rsidR="00B512A0">
        <w:rPr>
          <w:rFonts w:ascii="Times New Roman" w:hAnsi="Times New Roman"/>
          <w:sz w:val="24"/>
          <w:szCs w:val="24"/>
        </w:rPr>
        <w:t xml:space="preserve">услуг </w:t>
      </w:r>
      <w:r w:rsidR="00AB15CC">
        <w:rPr>
          <w:rFonts w:ascii="Times New Roman" w:hAnsi="Times New Roman"/>
          <w:sz w:val="24"/>
          <w:szCs w:val="24"/>
        </w:rPr>
        <w:t>диагностики детям</w:t>
      </w:r>
      <w:r w:rsidR="004D3429">
        <w:rPr>
          <w:rFonts w:ascii="Times New Roman" w:hAnsi="Times New Roman"/>
          <w:sz w:val="24"/>
          <w:szCs w:val="24"/>
        </w:rPr>
        <w:t xml:space="preserve"> в соответствии с видами и объемом услуг,</w:t>
      </w:r>
      <w:r w:rsidRPr="00B9459F">
        <w:rPr>
          <w:rFonts w:ascii="Times New Roman" w:hAnsi="Times New Roman"/>
          <w:sz w:val="24"/>
          <w:szCs w:val="24"/>
        </w:rPr>
        <w:t xml:space="preserve"> </w:t>
      </w:r>
      <w:r w:rsidR="0025522F" w:rsidRPr="00B9459F">
        <w:rPr>
          <w:rFonts w:ascii="Times New Roman" w:hAnsi="Times New Roman"/>
          <w:sz w:val="24"/>
          <w:szCs w:val="24"/>
        </w:rPr>
        <w:t>указанн</w:t>
      </w:r>
      <w:r w:rsidR="000C320B">
        <w:rPr>
          <w:rFonts w:ascii="Times New Roman" w:hAnsi="Times New Roman"/>
          <w:sz w:val="24"/>
          <w:szCs w:val="24"/>
        </w:rPr>
        <w:t>ых</w:t>
      </w:r>
      <w:r w:rsidR="0025522F" w:rsidRPr="00B9459F">
        <w:rPr>
          <w:rFonts w:ascii="Times New Roman" w:hAnsi="Times New Roman"/>
          <w:sz w:val="24"/>
          <w:szCs w:val="24"/>
        </w:rPr>
        <w:t xml:space="preserve"> в спецификации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0946E773" w14:textId="422E2013" w:rsidR="00685F4A" w:rsidRDefault="00685F4A" w:rsidP="00685F4A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</w:t>
      </w:r>
      <w:r w:rsidR="005A4354" w:rsidRPr="00B9459F">
        <w:rPr>
          <w:rFonts w:ascii="Times New Roman" w:hAnsi="Times New Roman"/>
          <w:sz w:val="24"/>
          <w:szCs w:val="24"/>
        </w:rPr>
        <w:t>2</w:t>
      </w:r>
      <w:r w:rsidRPr="00B9459F">
        <w:rPr>
          <w:rFonts w:ascii="Times New Roman" w:hAnsi="Times New Roman"/>
          <w:sz w:val="24"/>
          <w:szCs w:val="24"/>
        </w:rPr>
        <w:t>.2.</w:t>
      </w:r>
      <w:r w:rsidR="00B70404">
        <w:rPr>
          <w:rFonts w:ascii="Times New Roman" w:hAnsi="Times New Roman"/>
          <w:sz w:val="24"/>
          <w:szCs w:val="24"/>
        </w:rPr>
        <w:t xml:space="preserve"> </w:t>
      </w:r>
      <w:r w:rsidR="00AB15CC">
        <w:rPr>
          <w:rFonts w:ascii="Times New Roman" w:hAnsi="Times New Roman"/>
          <w:sz w:val="24"/>
          <w:szCs w:val="24"/>
        </w:rPr>
        <w:t>Оказать услуги</w:t>
      </w:r>
      <w:r w:rsidR="00B70404">
        <w:rPr>
          <w:rFonts w:ascii="Times New Roman" w:hAnsi="Times New Roman"/>
          <w:sz w:val="24"/>
          <w:szCs w:val="24"/>
        </w:rPr>
        <w:t xml:space="preserve"> в строгом соответствии с </w:t>
      </w:r>
      <w:r w:rsidR="00BC0CD3">
        <w:rPr>
          <w:rFonts w:ascii="Times New Roman" w:hAnsi="Times New Roman"/>
          <w:sz w:val="24"/>
          <w:szCs w:val="24"/>
        </w:rPr>
        <w:t>порядком</w:t>
      </w:r>
      <w:r w:rsidR="00B70404">
        <w:rPr>
          <w:rFonts w:ascii="Times New Roman" w:hAnsi="Times New Roman"/>
          <w:sz w:val="24"/>
          <w:szCs w:val="24"/>
        </w:rPr>
        <w:t xml:space="preserve">, установленным </w:t>
      </w:r>
      <w:r w:rsidR="00AB15CC" w:rsidRPr="00B07E91">
        <w:rPr>
          <w:rFonts w:ascii="Times New Roman" w:hAnsi="Times New Roman"/>
          <w:sz w:val="24"/>
          <w:szCs w:val="24"/>
        </w:rPr>
        <w:t>Приказом Министерства здравоохранения Приднестровской Молдавской Республики от 17 февраля 2021 года №</w:t>
      </w:r>
      <w:r w:rsidR="00384D6D">
        <w:rPr>
          <w:rFonts w:ascii="Times New Roman" w:hAnsi="Times New Roman"/>
          <w:sz w:val="24"/>
          <w:szCs w:val="24"/>
        </w:rPr>
        <w:t xml:space="preserve"> </w:t>
      </w:r>
      <w:r w:rsidR="00AB15CC" w:rsidRPr="00B07E91">
        <w:rPr>
          <w:rFonts w:ascii="Times New Roman" w:hAnsi="Times New Roman"/>
          <w:sz w:val="24"/>
          <w:szCs w:val="24"/>
        </w:rPr>
        <w:t>143 «Об утверждении Порядка направления на оказание консультативного приёма узкими специалистами и диагностики детям субъектами частной медицинской деятельности, а также государственными организациями, осуществляющими медицинскую деятельность на основании лицензии»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0029CE32" w14:textId="7E915C2E" w:rsidR="00213EEF" w:rsidRPr="00B9459F" w:rsidRDefault="00213EEF" w:rsidP="00685F4A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4.2.3. Предоставлять </w:t>
      </w:r>
      <w:r w:rsidR="00B46C82" w:rsidRPr="00B46C82">
        <w:rPr>
          <w:rFonts w:ascii="Times New Roman" w:hAnsi="Times New Roman"/>
          <w:sz w:val="24"/>
          <w:szCs w:val="24"/>
        </w:rPr>
        <w:t xml:space="preserve">Отчет об оказанных услугах в рамках государственного заказа на оказание консультативного приема узкими специалистами и услуг по диагностики детям </w:t>
      </w:r>
      <w:r>
        <w:rPr>
          <w:rFonts w:ascii="Times New Roman" w:hAnsi="Times New Roman"/>
          <w:sz w:val="24"/>
          <w:szCs w:val="24"/>
        </w:rPr>
        <w:t>в срок до 10 числа следующего месяца по форме согласно Приложению №</w:t>
      </w:r>
      <w:r w:rsidR="00384D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к настоящему контракту, в строгом соответствии с номенклатурой услуг. </w:t>
      </w:r>
    </w:p>
    <w:p w14:paraId="78BF5A82" w14:textId="6F01C812" w:rsidR="00C25C7F" w:rsidRDefault="00C25C7F" w:rsidP="00C25C7F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4.2.4. </w:t>
      </w:r>
      <w:r w:rsidR="006D689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редоставлять информацию о всех соисполнителях, субподрядчиках, заключивших договор или договоры с поставщиком, цена которого или общая цена которых составляет более</w:t>
      </w:r>
      <w:r w:rsidR="00384D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чем 10 процентов цены контракта.</w:t>
      </w:r>
    </w:p>
    <w:p w14:paraId="60002569" w14:textId="77777777" w:rsidR="00C25C7F" w:rsidRDefault="00C25C7F" w:rsidP="00C25C7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Информация, указанная в настоящем подпункте, представляется заказчику поставщиком в течении 10 (десяти) дней с момента заключения и договора с соисполнителем, субподрядчиком.</w:t>
      </w:r>
    </w:p>
    <w:p w14:paraId="5ED7F61B" w14:textId="694FD0BC" w:rsidR="00685F4A" w:rsidRPr="00F21E34" w:rsidRDefault="00685F4A" w:rsidP="00700F4B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</w:t>
      </w:r>
      <w:r w:rsidR="005A4354" w:rsidRPr="00B9459F">
        <w:rPr>
          <w:rFonts w:ascii="Times New Roman" w:hAnsi="Times New Roman"/>
          <w:sz w:val="24"/>
          <w:szCs w:val="24"/>
        </w:rPr>
        <w:t>2</w:t>
      </w:r>
      <w:r w:rsidRPr="00B9459F">
        <w:rPr>
          <w:rFonts w:ascii="Times New Roman" w:hAnsi="Times New Roman"/>
          <w:sz w:val="24"/>
          <w:szCs w:val="24"/>
        </w:rPr>
        <w:t>.</w:t>
      </w:r>
      <w:r w:rsidR="00C25C7F">
        <w:rPr>
          <w:rFonts w:ascii="Times New Roman" w:hAnsi="Times New Roman"/>
          <w:sz w:val="24"/>
          <w:szCs w:val="24"/>
        </w:rPr>
        <w:t>5</w:t>
      </w:r>
      <w:r w:rsidRPr="00B9459F">
        <w:rPr>
          <w:rFonts w:ascii="Times New Roman" w:hAnsi="Times New Roman"/>
          <w:sz w:val="24"/>
          <w:szCs w:val="24"/>
        </w:rPr>
        <w:t xml:space="preserve">. </w:t>
      </w:r>
      <w:r w:rsidR="00700F4B" w:rsidRPr="00F21E34">
        <w:rPr>
          <w:rFonts w:ascii="Times New Roman" w:hAnsi="Times New Roman"/>
          <w:sz w:val="24"/>
          <w:szCs w:val="24"/>
        </w:rPr>
        <w:t>Переда</w:t>
      </w:r>
      <w:r w:rsidR="00B46C82">
        <w:rPr>
          <w:rFonts w:ascii="Times New Roman" w:hAnsi="Times New Roman"/>
          <w:sz w:val="24"/>
          <w:szCs w:val="24"/>
        </w:rPr>
        <w:t>ва</w:t>
      </w:r>
      <w:r w:rsidR="00700F4B" w:rsidRPr="00F21E34">
        <w:rPr>
          <w:rFonts w:ascii="Times New Roman" w:hAnsi="Times New Roman"/>
          <w:sz w:val="24"/>
          <w:szCs w:val="24"/>
        </w:rPr>
        <w:t xml:space="preserve">ть результат оказанных </w:t>
      </w:r>
      <w:r w:rsidR="00F61212" w:rsidRPr="00F21E34">
        <w:rPr>
          <w:rFonts w:ascii="Times New Roman" w:hAnsi="Times New Roman"/>
          <w:sz w:val="24"/>
          <w:szCs w:val="24"/>
        </w:rPr>
        <w:t>У</w:t>
      </w:r>
      <w:r w:rsidR="00700F4B" w:rsidRPr="00F21E34">
        <w:rPr>
          <w:rFonts w:ascii="Times New Roman" w:hAnsi="Times New Roman"/>
          <w:sz w:val="24"/>
          <w:szCs w:val="24"/>
        </w:rPr>
        <w:t xml:space="preserve">слуг по </w:t>
      </w:r>
      <w:r w:rsidR="00B46C82" w:rsidRPr="00B46C82">
        <w:rPr>
          <w:rFonts w:ascii="Times New Roman" w:hAnsi="Times New Roman"/>
          <w:sz w:val="24"/>
          <w:szCs w:val="24"/>
        </w:rPr>
        <w:t>Отчет</w:t>
      </w:r>
      <w:r w:rsidR="00B46C82">
        <w:rPr>
          <w:rFonts w:ascii="Times New Roman" w:hAnsi="Times New Roman"/>
          <w:sz w:val="24"/>
          <w:szCs w:val="24"/>
        </w:rPr>
        <w:t>у</w:t>
      </w:r>
      <w:r w:rsidR="00B46C82" w:rsidRPr="00B46C82">
        <w:rPr>
          <w:rFonts w:ascii="Times New Roman" w:hAnsi="Times New Roman"/>
          <w:sz w:val="24"/>
          <w:szCs w:val="24"/>
        </w:rPr>
        <w:t xml:space="preserve"> об оказанных услугах в рамках государственного заказа на оказание консультативного приема узкими специалистами и услуг по диагностики детям </w:t>
      </w:r>
      <w:r w:rsidR="003C1E46" w:rsidRPr="00F21E34">
        <w:rPr>
          <w:rFonts w:ascii="Times New Roman" w:hAnsi="Times New Roman"/>
          <w:sz w:val="24"/>
          <w:szCs w:val="24"/>
        </w:rPr>
        <w:t>ежемесячно в срок не позднее 10 числа отчетного месяца</w:t>
      </w:r>
      <w:r w:rsidRPr="00F21E34">
        <w:rPr>
          <w:rFonts w:ascii="Times New Roman" w:hAnsi="Times New Roman"/>
          <w:sz w:val="24"/>
          <w:szCs w:val="24"/>
        </w:rPr>
        <w:t>.</w:t>
      </w:r>
    </w:p>
    <w:p w14:paraId="1E094E84" w14:textId="748E4FFD" w:rsidR="00685F4A" w:rsidRPr="00B9459F" w:rsidRDefault="00685F4A" w:rsidP="00685F4A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</w:t>
      </w:r>
      <w:r w:rsidR="00A9081F" w:rsidRPr="00B9459F">
        <w:rPr>
          <w:rFonts w:ascii="Times New Roman" w:hAnsi="Times New Roman"/>
          <w:sz w:val="24"/>
          <w:szCs w:val="24"/>
        </w:rPr>
        <w:t>2</w:t>
      </w:r>
      <w:r w:rsidRPr="00B9459F">
        <w:rPr>
          <w:rFonts w:ascii="Times New Roman" w:hAnsi="Times New Roman"/>
          <w:sz w:val="24"/>
          <w:szCs w:val="24"/>
        </w:rPr>
        <w:t>.</w:t>
      </w:r>
      <w:r w:rsidR="00C25C7F">
        <w:rPr>
          <w:rFonts w:ascii="Times New Roman" w:hAnsi="Times New Roman"/>
          <w:sz w:val="24"/>
          <w:szCs w:val="24"/>
        </w:rPr>
        <w:t>6</w:t>
      </w:r>
      <w:r w:rsidRPr="00B9459F">
        <w:rPr>
          <w:rFonts w:ascii="Times New Roman" w:hAnsi="Times New Roman"/>
          <w:sz w:val="24"/>
          <w:szCs w:val="24"/>
        </w:rPr>
        <w:t xml:space="preserve">. Выполнять иные обязанности, предусмотренные законодательством </w:t>
      </w:r>
      <w:r w:rsidR="00C25C7F">
        <w:rPr>
          <w:rFonts w:ascii="Times New Roman" w:hAnsi="Times New Roman"/>
          <w:sz w:val="24"/>
          <w:szCs w:val="24"/>
        </w:rPr>
        <w:t xml:space="preserve">Приднестровской Молдавской Республики </w:t>
      </w:r>
      <w:r w:rsidR="00AB6AA3" w:rsidRPr="00B9459F">
        <w:rPr>
          <w:rFonts w:ascii="Times New Roman" w:hAnsi="Times New Roman"/>
          <w:sz w:val="24"/>
          <w:szCs w:val="24"/>
        </w:rPr>
        <w:t>и настоящим контрактом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6615E49C" w14:textId="70C9BEAB" w:rsidR="00685F4A" w:rsidRPr="00B9459F" w:rsidRDefault="00685F4A" w:rsidP="00685F4A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4.3. </w:t>
      </w:r>
      <w:r w:rsidR="00A045A0">
        <w:rPr>
          <w:rFonts w:ascii="Times New Roman" w:hAnsi="Times New Roman"/>
          <w:b/>
          <w:sz w:val="24"/>
          <w:szCs w:val="24"/>
        </w:rPr>
        <w:t>Получатель</w:t>
      </w:r>
      <w:r w:rsidRPr="00B9459F">
        <w:rPr>
          <w:rFonts w:ascii="Times New Roman" w:hAnsi="Times New Roman"/>
          <w:b/>
          <w:sz w:val="24"/>
          <w:szCs w:val="24"/>
        </w:rPr>
        <w:t xml:space="preserve"> обязан:</w:t>
      </w:r>
    </w:p>
    <w:p w14:paraId="70F01986" w14:textId="77777777" w:rsidR="00700F4B" w:rsidRDefault="00685F4A" w:rsidP="00685F4A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4.3.1. </w:t>
      </w:r>
      <w:r w:rsidR="002D7718">
        <w:rPr>
          <w:rFonts w:ascii="Times New Roman" w:hAnsi="Times New Roman"/>
          <w:sz w:val="24"/>
          <w:szCs w:val="24"/>
        </w:rPr>
        <w:t>Своевременно обеспечивать Исполнителя достоверными и необходимыми для надлежащего исполнения контракта сведениями, информацией и документами</w:t>
      </w:r>
      <w:r w:rsidR="00700F4B">
        <w:rPr>
          <w:rFonts w:ascii="Times New Roman" w:hAnsi="Times New Roman"/>
          <w:sz w:val="24"/>
          <w:szCs w:val="24"/>
        </w:rPr>
        <w:t xml:space="preserve">. </w:t>
      </w:r>
    </w:p>
    <w:p w14:paraId="46101640" w14:textId="1541DBD4" w:rsidR="00685F4A" w:rsidRPr="00B9459F" w:rsidRDefault="00700F4B" w:rsidP="00D52365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4.3.2. </w:t>
      </w:r>
      <w:r w:rsidR="002D7718">
        <w:rPr>
          <w:rFonts w:ascii="Times New Roman" w:hAnsi="Times New Roman"/>
          <w:sz w:val="24"/>
          <w:szCs w:val="24"/>
        </w:rPr>
        <w:t xml:space="preserve">Ежемесячно в срок не более 10 (десяти) рабочих дней со дня получения </w:t>
      </w:r>
      <w:r w:rsidR="00B46C82" w:rsidRPr="00B46C82">
        <w:rPr>
          <w:rFonts w:ascii="Times New Roman" w:hAnsi="Times New Roman"/>
          <w:sz w:val="24"/>
          <w:szCs w:val="24"/>
        </w:rPr>
        <w:t>Отчет</w:t>
      </w:r>
      <w:r w:rsidR="00B46C82">
        <w:rPr>
          <w:rFonts w:ascii="Times New Roman" w:hAnsi="Times New Roman"/>
          <w:sz w:val="24"/>
          <w:szCs w:val="24"/>
        </w:rPr>
        <w:t>а</w:t>
      </w:r>
      <w:r w:rsidR="00B46C82" w:rsidRPr="00B46C82">
        <w:rPr>
          <w:rFonts w:ascii="Times New Roman" w:hAnsi="Times New Roman"/>
          <w:sz w:val="24"/>
          <w:szCs w:val="24"/>
        </w:rPr>
        <w:t xml:space="preserve"> об оказанных услугах в рамках государственного заказа на оказание консультативного приема узкими специалистами и услуг по диагностики детям</w:t>
      </w:r>
      <w:r w:rsidR="002D7718">
        <w:rPr>
          <w:rFonts w:ascii="Times New Roman" w:hAnsi="Times New Roman"/>
          <w:sz w:val="24"/>
          <w:szCs w:val="24"/>
        </w:rPr>
        <w:t xml:space="preserve"> п</w:t>
      </w:r>
      <w:r w:rsidR="00355DFE" w:rsidRPr="00B9459F">
        <w:rPr>
          <w:rFonts w:ascii="Times New Roman" w:hAnsi="Times New Roman"/>
          <w:sz w:val="24"/>
          <w:szCs w:val="24"/>
        </w:rPr>
        <w:t xml:space="preserve">ринять </w:t>
      </w:r>
      <w:r>
        <w:rPr>
          <w:rFonts w:ascii="Times New Roman" w:hAnsi="Times New Roman"/>
          <w:sz w:val="24"/>
          <w:szCs w:val="24"/>
        </w:rPr>
        <w:t xml:space="preserve">результат оказанных </w:t>
      </w:r>
      <w:r w:rsidR="00F6121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слуг</w:t>
      </w:r>
      <w:r w:rsidR="00355DFE" w:rsidRPr="00B9459F">
        <w:rPr>
          <w:rFonts w:ascii="Times New Roman" w:hAnsi="Times New Roman"/>
          <w:sz w:val="24"/>
          <w:szCs w:val="24"/>
        </w:rPr>
        <w:t xml:space="preserve"> в порядке, предусмотренном настоящим контракт</w:t>
      </w:r>
      <w:r w:rsidR="00573C23">
        <w:rPr>
          <w:rFonts w:ascii="Times New Roman" w:hAnsi="Times New Roman"/>
          <w:sz w:val="24"/>
          <w:szCs w:val="24"/>
        </w:rPr>
        <w:t>ом</w:t>
      </w:r>
      <w:r w:rsidR="00355DFE" w:rsidRPr="00B9459F">
        <w:rPr>
          <w:rFonts w:ascii="Times New Roman" w:hAnsi="Times New Roman"/>
          <w:sz w:val="24"/>
          <w:szCs w:val="24"/>
        </w:rPr>
        <w:t xml:space="preserve">. </w:t>
      </w:r>
    </w:p>
    <w:p w14:paraId="723276BB" w14:textId="77777777" w:rsidR="00355DFE" w:rsidRPr="00B9459F" w:rsidRDefault="00685F4A" w:rsidP="00D52365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</w:t>
      </w:r>
      <w:r w:rsidR="00700F4B">
        <w:rPr>
          <w:rFonts w:ascii="Times New Roman" w:hAnsi="Times New Roman"/>
          <w:sz w:val="24"/>
          <w:szCs w:val="24"/>
        </w:rPr>
        <w:t>3</w:t>
      </w:r>
      <w:r w:rsidRPr="00B9459F">
        <w:rPr>
          <w:rFonts w:ascii="Times New Roman" w:hAnsi="Times New Roman"/>
          <w:sz w:val="24"/>
          <w:szCs w:val="24"/>
        </w:rPr>
        <w:t xml:space="preserve">. </w:t>
      </w:r>
      <w:r w:rsidR="00355DFE" w:rsidRPr="00B9459F">
        <w:rPr>
          <w:rFonts w:ascii="Times New Roman" w:hAnsi="Times New Roman"/>
          <w:sz w:val="24"/>
          <w:szCs w:val="24"/>
        </w:rPr>
        <w:t xml:space="preserve">Оплатить </w:t>
      </w:r>
      <w:r w:rsidR="00700F4B">
        <w:rPr>
          <w:rFonts w:ascii="Times New Roman" w:hAnsi="Times New Roman"/>
          <w:sz w:val="24"/>
          <w:szCs w:val="24"/>
        </w:rPr>
        <w:t xml:space="preserve">оказанные </w:t>
      </w:r>
      <w:r w:rsidR="00F61212">
        <w:rPr>
          <w:rFonts w:ascii="Times New Roman" w:hAnsi="Times New Roman"/>
          <w:sz w:val="24"/>
          <w:szCs w:val="24"/>
        </w:rPr>
        <w:t>У</w:t>
      </w:r>
      <w:r w:rsidR="00700F4B">
        <w:rPr>
          <w:rFonts w:ascii="Times New Roman" w:hAnsi="Times New Roman"/>
          <w:sz w:val="24"/>
          <w:szCs w:val="24"/>
        </w:rPr>
        <w:t>слуги</w:t>
      </w:r>
      <w:r w:rsidR="00355DFE" w:rsidRPr="00B9459F">
        <w:rPr>
          <w:rFonts w:ascii="Times New Roman" w:hAnsi="Times New Roman"/>
          <w:sz w:val="24"/>
          <w:szCs w:val="24"/>
        </w:rPr>
        <w:t xml:space="preserve"> в сроки и порядке, установленные настоящим контрактом.</w:t>
      </w:r>
    </w:p>
    <w:p w14:paraId="2FD48F7D" w14:textId="09B80B18" w:rsidR="004379A3" w:rsidRPr="008641A6" w:rsidRDefault="00685F4A" w:rsidP="008641A6">
      <w:pPr>
        <w:widowControl w:val="0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4.3.</w:t>
      </w:r>
      <w:r w:rsidR="00700F4B">
        <w:rPr>
          <w:rFonts w:ascii="Times New Roman" w:hAnsi="Times New Roman"/>
          <w:sz w:val="24"/>
          <w:szCs w:val="24"/>
        </w:rPr>
        <w:t>4</w:t>
      </w:r>
      <w:r w:rsidRPr="00B9459F">
        <w:rPr>
          <w:rFonts w:ascii="Times New Roman" w:hAnsi="Times New Roman"/>
          <w:sz w:val="24"/>
          <w:szCs w:val="24"/>
        </w:rPr>
        <w:t xml:space="preserve">. Выполнять иные обязанности, предусмотренные законодательством </w:t>
      </w:r>
      <w:r w:rsidR="00C25C7F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8641A6">
        <w:rPr>
          <w:rFonts w:ascii="Times New Roman" w:hAnsi="Times New Roman"/>
          <w:sz w:val="24"/>
          <w:szCs w:val="24"/>
        </w:rPr>
        <w:t>.</w:t>
      </w:r>
      <w:r w:rsidR="00C25C7F">
        <w:rPr>
          <w:rFonts w:ascii="Times New Roman" w:hAnsi="Times New Roman"/>
          <w:sz w:val="24"/>
          <w:szCs w:val="24"/>
        </w:rPr>
        <w:t xml:space="preserve"> </w:t>
      </w:r>
    </w:p>
    <w:p w14:paraId="4E229F17" w14:textId="77777777" w:rsidR="004379A3" w:rsidRDefault="004379A3" w:rsidP="0025522F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0A8F1C9" w14:textId="08916D81" w:rsidR="00685F4A" w:rsidRPr="00B9459F" w:rsidRDefault="00685F4A" w:rsidP="0025522F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3275A4CA" w14:textId="77777777" w:rsidR="00C25C7F" w:rsidRPr="00B9459F" w:rsidRDefault="00C25C7F" w:rsidP="00C25C7F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Приднестровской Молдавской Республики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условиями настоящего контракта.</w:t>
      </w:r>
    </w:p>
    <w:p w14:paraId="663F989F" w14:textId="4CBF9898" w:rsidR="00C25C7F" w:rsidRDefault="00C25C7F" w:rsidP="00C25C7F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 xml:space="preserve">В случае допущенной Поставщиком просрочки в поставке Товара, Государственный заказчик или Получатель вправе предъявить </w:t>
      </w:r>
      <w:r w:rsidR="00384D6D" w:rsidRPr="006D6890">
        <w:rPr>
          <w:rFonts w:ascii="Times New Roman" w:hAnsi="Times New Roman"/>
          <w:sz w:val="24"/>
          <w:szCs w:val="24"/>
        </w:rPr>
        <w:t>Исполнителю</w:t>
      </w:r>
      <w:r w:rsidR="006D6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требования об уплате пени в размере 0,05% </w:t>
      </w:r>
      <w:bookmarkStart w:id="0" w:name="_Hlk181086877"/>
      <w:r>
        <w:rPr>
          <w:rFonts w:ascii="Times New Roman" w:hAnsi="Times New Roman"/>
          <w:sz w:val="24"/>
          <w:szCs w:val="24"/>
        </w:rPr>
        <w:t>от суммы задолженности неисполненного обязательства за каждый день просрочки. При этом сумма взимаемой пени не должна превышать 10% от общей суммы заключенного контракта.</w:t>
      </w:r>
      <w:bookmarkEnd w:id="0"/>
      <w:r>
        <w:rPr>
          <w:rFonts w:ascii="Times New Roman" w:hAnsi="Times New Roman"/>
          <w:sz w:val="24"/>
          <w:szCs w:val="24"/>
        </w:rPr>
        <w:t xml:space="preserve"> В случае уклонения от заключения контракта по итогам открытого аукциона или одностороннего отказа заказчика от исполнения контракта в связи с существенным нарушением Поставщиком усл</w:t>
      </w:r>
      <w:r w:rsidR="00401FD4">
        <w:rPr>
          <w:rFonts w:ascii="Times New Roman" w:hAnsi="Times New Roman"/>
          <w:sz w:val="24"/>
          <w:szCs w:val="24"/>
        </w:rPr>
        <w:t xml:space="preserve">овий контракта, такой Поставщик </w:t>
      </w:r>
      <w:r>
        <w:rPr>
          <w:rFonts w:ascii="Times New Roman" w:hAnsi="Times New Roman"/>
          <w:sz w:val="24"/>
          <w:szCs w:val="24"/>
        </w:rPr>
        <w:t xml:space="preserve">в соответствии со статьей 56 Закона Приднестровской Молдавской Республики «О закупках в Приднестровской Молдавской </w:t>
      </w:r>
      <w:r w:rsidRPr="006D6890">
        <w:rPr>
          <w:rFonts w:ascii="Times New Roman" w:hAnsi="Times New Roman"/>
          <w:sz w:val="24"/>
          <w:szCs w:val="24"/>
        </w:rPr>
        <w:t>Республик</w:t>
      </w:r>
      <w:r w:rsidR="00384D6D" w:rsidRPr="006D6890">
        <w:rPr>
          <w:rFonts w:ascii="Times New Roman" w:hAnsi="Times New Roman"/>
          <w:sz w:val="24"/>
          <w:szCs w:val="24"/>
        </w:rPr>
        <w:t>е</w:t>
      </w:r>
      <w:r w:rsidRPr="006D689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информация о таком поставщике включается в реестр недобросовестных поставщиков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1C9F0B9" w14:textId="3533DD7F" w:rsidR="00384D6D" w:rsidRPr="006D6890" w:rsidRDefault="00384D6D" w:rsidP="00384D6D">
      <w:pPr>
        <w:pStyle w:val="a3"/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890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Исполнителем обязательств, предусмотренных контрактом, неустойка подлежит взысканию Получателем в обязательном порядке при условии, что сумма начисленной неустойки превысила 1 000 (одну тысячу) рублей ПМР.</w:t>
      </w:r>
    </w:p>
    <w:p w14:paraId="30CEF14A" w14:textId="1047CDC8" w:rsidR="00C25C7F" w:rsidRDefault="00C25C7F" w:rsidP="00C25C7F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5.3. </w:t>
      </w:r>
      <w:r>
        <w:rPr>
          <w:rFonts w:ascii="Times New Roman" w:hAnsi="Times New Roman"/>
          <w:sz w:val="24"/>
          <w:szCs w:val="24"/>
        </w:rPr>
        <w:t>За непредставление информации, указанной в подпункте 4.2.</w:t>
      </w:r>
      <w:r w:rsidR="0003208A" w:rsidRPr="006D6890">
        <w:rPr>
          <w:rFonts w:ascii="Times New Roman" w:hAnsi="Times New Roman"/>
          <w:sz w:val="24"/>
          <w:szCs w:val="24"/>
        </w:rPr>
        <w:t>4</w:t>
      </w:r>
      <w:r w:rsidRPr="006D68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пункта 4.2 пункта 4 настоящего контракта, путем взыскания с поставщика пеней в размере не менее чем 0,05%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4.2.</w:t>
      </w:r>
      <w:r w:rsidR="0003208A" w:rsidRPr="006D6890">
        <w:rPr>
          <w:rFonts w:ascii="Times New Roman" w:hAnsi="Times New Roman"/>
          <w:sz w:val="24"/>
          <w:szCs w:val="24"/>
        </w:rPr>
        <w:t>4</w:t>
      </w:r>
      <w:r w:rsidRPr="006D68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пункта 4.2 пункта 4 настоящего контракта, поставщиком не влечет за собой недействительность заключенного контракта по данному основанию.</w:t>
      </w:r>
    </w:p>
    <w:p w14:paraId="0E0B8272" w14:textId="00F31B07" w:rsidR="00C25C7F" w:rsidRPr="00B9459F" w:rsidRDefault="00C25C7F" w:rsidP="00C25C7F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Взыскание пени не освобождает </w:t>
      </w:r>
      <w:r w:rsidR="0003208A" w:rsidRPr="006D68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Исполнителя</w:t>
      </w:r>
      <w:r w:rsidRPr="00B945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 исполнения обязательств по</w:t>
      </w:r>
      <w:r w:rsidR="000320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3208A" w:rsidRPr="006D68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оказанию Услуг</w:t>
      </w:r>
      <w:r w:rsidRPr="006D689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2FBC6681" w14:textId="77777777" w:rsidR="00355DFE" w:rsidRPr="00B9459F" w:rsidRDefault="00355DFE" w:rsidP="0025522F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69B528B2" w14:textId="77777777" w:rsidR="00685F4A" w:rsidRPr="00B9459F" w:rsidRDefault="00814E31" w:rsidP="0025522F">
      <w:pPr>
        <w:pStyle w:val="a3"/>
        <w:numPr>
          <w:ilvl w:val="0"/>
          <w:numId w:val="2"/>
        </w:numPr>
        <w:tabs>
          <w:tab w:val="left" w:pos="1276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 xml:space="preserve">КАЧЕСТВО </w:t>
      </w:r>
      <w:r w:rsidR="009043C9">
        <w:rPr>
          <w:rFonts w:ascii="Times New Roman" w:hAnsi="Times New Roman"/>
          <w:b/>
          <w:sz w:val="24"/>
          <w:szCs w:val="24"/>
        </w:rPr>
        <w:t>УСЛУГ</w:t>
      </w:r>
    </w:p>
    <w:p w14:paraId="65E71997" w14:textId="09609970" w:rsidR="00E36F6A" w:rsidRDefault="00685F4A" w:rsidP="0025522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6.1. </w:t>
      </w:r>
      <w:r w:rsidR="00814E31" w:rsidRPr="00B9459F">
        <w:rPr>
          <w:rFonts w:ascii="Times New Roman" w:hAnsi="Times New Roman"/>
          <w:sz w:val="24"/>
          <w:szCs w:val="24"/>
        </w:rPr>
        <w:t xml:space="preserve">Качество </w:t>
      </w:r>
      <w:r w:rsidR="009043C9">
        <w:rPr>
          <w:rFonts w:ascii="Times New Roman" w:hAnsi="Times New Roman"/>
          <w:sz w:val="24"/>
          <w:szCs w:val="24"/>
        </w:rPr>
        <w:t>оказанных услуг</w:t>
      </w:r>
      <w:r w:rsidR="00814E31" w:rsidRPr="00B9459F">
        <w:rPr>
          <w:rFonts w:ascii="Times New Roman" w:hAnsi="Times New Roman"/>
          <w:sz w:val="24"/>
          <w:szCs w:val="24"/>
        </w:rPr>
        <w:t xml:space="preserve"> должно соответствовать действующим </w:t>
      </w:r>
      <w:r w:rsidR="00F87A94" w:rsidRPr="006D6890">
        <w:rPr>
          <w:rFonts w:ascii="Times New Roman" w:hAnsi="Times New Roman"/>
          <w:sz w:val="24"/>
          <w:szCs w:val="24"/>
        </w:rPr>
        <w:t>порядкам,</w:t>
      </w:r>
      <w:r w:rsidR="00F87A94">
        <w:rPr>
          <w:rFonts w:ascii="Times New Roman" w:hAnsi="Times New Roman"/>
          <w:sz w:val="24"/>
          <w:szCs w:val="24"/>
        </w:rPr>
        <w:t xml:space="preserve"> </w:t>
      </w:r>
      <w:r w:rsidR="00814E31" w:rsidRPr="00B9459F">
        <w:rPr>
          <w:rFonts w:ascii="Times New Roman" w:hAnsi="Times New Roman"/>
          <w:sz w:val="24"/>
          <w:szCs w:val="24"/>
        </w:rPr>
        <w:t xml:space="preserve">стандартам, санитарно-эпидемиологическим </w:t>
      </w:r>
      <w:r w:rsidR="00E36F6A" w:rsidRPr="00B9459F">
        <w:rPr>
          <w:rFonts w:ascii="Times New Roman" w:hAnsi="Times New Roman"/>
          <w:sz w:val="24"/>
          <w:szCs w:val="24"/>
        </w:rPr>
        <w:t xml:space="preserve">и иным требованиям, предусмотренным для данного вида </w:t>
      </w:r>
      <w:r w:rsidR="009043C9">
        <w:rPr>
          <w:rFonts w:ascii="Times New Roman" w:hAnsi="Times New Roman"/>
          <w:sz w:val="24"/>
          <w:szCs w:val="24"/>
        </w:rPr>
        <w:t>услуг.</w:t>
      </w:r>
    </w:p>
    <w:p w14:paraId="59EB1283" w14:textId="77777777" w:rsidR="006D6890" w:rsidRPr="00B9459F" w:rsidRDefault="006D6890" w:rsidP="0025522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DCDA964" w14:textId="77777777" w:rsidR="00E36F6A" w:rsidRPr="00B9459F" w:rsidRDefault="00E36F6A" w:rsidP="00685F4A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E864FB" w14:textId="77777777" w:rsidR="00685F4A" w:rsidRPr="00B9459F" w:rsidRDefault="00685F4A" w:rsidP="00685F4A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lastRenderedPageBreak/>
        <w:t>7. ФОРС-МАЖОР (ДЕЙСТВИЕ НЕПРЕОДОЛИМОЙ СИЛЫ)</w:t>
      </w:r>
    </w:p>
    <w:p w14:paraId="122AE1F7" w14:textId="77777777" w:rsidR="00C25C7F" w:rsidRPr="00B9459F" w:rsidRDefault="00C25C7F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122B751C" w14:textId="77777777" w:rsidR="00C25C7F" w:rsidRPr="00B9459F" w:rsidRDefault="00C25C7F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28386560" w14:textId="77777777" w:rsidR="00C25C7F" w:rsidRPr="00B9459F" w:rsidRDefault="00C25C7F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1695E22E" w14:textId="77777777" w:rsidR="00C25C7F" w:rsidRPr="00B9459F" w:rsidRDefault="00C25C7F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0F12AB12" w14:textId="77777777" w:rsidR="00C25C7F" w:rsidRPr="00B9459F" w:rsidRDefault="00C25C7F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5A399965" w14:textId="6DFFC50E" w:rsidR="00C25C7F" w:rsidRPr="00B9459F" w:rsidRDefault="00C25C7F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</w:t>
      </w:r>
      <w:r>
        <w:rPr>
          <w:rFonts w:ascii="Times New Roman" w:hAnsi="Times New Roman"/>
          <w:sz w:val="24"/>
          <w:szCs w:val="24"/>
        </w:rPr>
        <w:t xml:space="preserve"> 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49A4ADF7" w14:textId="77777777" w:rsidR="00EE0A17" w:rsidRDefault="00EE0A17" w:rsidP="00213EEF">
      <w:pPr>
        <w:widowControl w:val="0"/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3326340" w14:textId="77777777" w:rsidR="00355DFE" w:rsidRPr="00B9459F" w:rsidRDefault="00685F4A" w:rsidP="00213EEF">
      <w:pPr>
        <w:widowControl w:val="0"/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461F9B4F" w14:textId="77777777" w:rsidR="00C25C7F" w:rsidRPr="00B9459F" w:rsidRDefault="00C25C7F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459611D2" w14:textId="77777777" w:rsidR="00C25C7F" w:rsidRPr="00B9459F" w:rsidRDefault="00C25C7F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eCAE7BC5D"/>
      <w:bookmarkStart w:id="2" w:name="e15F937AE"/>
      <w:bookmarkEnd w:id="1"/>
      <w:bookmarkEnd w:id="2"/>
      <w:r w:rsidRPr="00B9459F">
        <w:rPr>
          <w:rFonts w:ascii="Times New Roman" w:hAnsi="Times New Roman"/>
          <w:sz w:val="24"/>
          <w:szCs w:val="24"/>
        </w:rPr>
        <w:t xml:space="preserve"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</w:t>
      </w:r>
      <w:r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4127BA66" w14:textId="77777777" w:rsidR="00C25C7F" w:rsidRDefault="00C25C7F" w:rsidP="00685F4A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C81E853" w14:textId="1D397AC6" w:rsidR="00355DFE" w:rsidRPr="00B9459F" w:rsidRDefault="00685F4A" w:rsidP="00685F4A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9. СРОК ДЕЙСТВИЯ КОНТРАКТА</w:t>
      </w:r>
    </w:p>
    <w:p w14:paraId="23F945C9" w14:textId="77777777" w:rsidR="00DC5F9A" w:rsidRPr="000A6632" w:rsidRDefault="00685F4A" w:rsidP="00DC5F9A">
      <w:pPr>
        <w:widowControl w:val="0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9.1. </w:t>
      </w:r>
      <w:r w:rsidR="00DC5F9A" w:rsidRPr="000A6632">
        <w:rPr>
          <w:rFonts w:ascii="Times New Roman" w:hAnsi="Times New Roman"/>
          <w:bCs/>
          <w:sz w:val="24"/>
          <w:szCs w:val="24"/>
        </w:rPr>
        <w:t xml:space="preserve">Настоящий контракт вступает в силу с момента его подписания Сторонами и действует </w:t>
      </w:r>
      <w:r w:rsidR="00DC5F9A">
        <w:rPr>
          <w:rFonts w:ascii="Times New Roman" w:hAnsi="Times New Roman"/>
          <w:bCs/>
          <w:sz w:val="24"/>
          <w:szCs w:val="24"/>
        </w:rPr>
        <w:t xml:space="preserve">до </w:t>
      </w:r>
      <w:r w:rsidR="00DC5F9A" w:rsidRPr="000A6632">
        <w:rPr>
          <w:rFonts w:ascii="Times New Roman" w:hAnsi="Times New Roman"/>
          <w:bCs/>
          <w:sz w:val="24"/>
          <w:szCs w:val="24"/>
        </w:rPr>
        <w:t>полного исполнения Сторонами своих обязательств по настоящему контракту и осуществления всех необходимых платежей и взаиморасчетов.</w:t>
      </w:r>
    </w:p>
    <w:p w14:paraId="269C4DA7" w14:textId="05FBB271" w:rsidR="00AC3927" w:rsidRDefault="00AC3927" w:rsidP="00DC5F9A">
      <w:pPr>
        <w:tabs>
          <w:tab w:val="left" w:pos="1276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55BD636" w14:textId="77777777" w:rsidR="00355DFE" w:rsidRPr="00B9459F" w:rsidRDefault="00685F4A" w:rsidP="00314C5C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14:paraId="0599EDF1" w14:textId="77777777" w:rsidR="00C25C7F" w:rsidRPr="00B9459F" w:rsidRDefault="00C25C7F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10.1. Во всем остальном, что не урегулировано настоящим контрактом, стороны руководствуются нормами действующего законодательства </w:t>
      </w:r>
      <w:r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</w:rPr>
        <w:t>.</w:t>
      </w:r>
    </w:p>
    <w:p w14:paraId="7D49E1B5" w14:textId="77777777" w:rsidR="00C25C7F" w:rsidRPr="00B9459F" w:rsidRDefault="00C25C7F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 xml:space="preserve">10.2. Настоящий контракт составлен в 3 (трех) экземплярах, имеющих одинаковую юридическую силу, по одному экземпляру для каждой из Сторон. </w:t>
      </w:r>
    </w:p>
    <w:p w14:paraId="1664CE93" w14:textId="77777777" w:rsidR="00C25C7F" w:rsidRPr="00B9459F" w:rsidRDefault="00C25C7F" w:rsidP="00C25C7F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 w:rsidRPr="00B9459F">
        <w:rPr>
          <w:rFonts w:ascii="Times New Roman" w:hAnsi="Times New Roman"/>
          <w:sz w:val="24"/>
          <w:szCs w:val="24"/>
        </w:rPr>
        <w:t>контракта</w:t>
      </w:r>
      <w:r w:rsidRPr="00B9459F"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</w:t>
      </w:r>
      <w:r>
        <w:rPr>
          <w:rFonts w:ascii="Times New Roman" w:hAnsi="Times New Roman"/>
          <w:sz w:val="24"/>
          <w:szCs w:val="24"/>
          <w:lang w:bidi="he-IL"/>
        </w:rPr>
        <w:t>Приднестровской Молдавской Республики</w:t>
      </w:r>
      <w:r w:rsidRPr="00B9459F">
        <w:rPr>
          <w:rFonts w:ascii="Times New Roman" w:hAnsi="Times New Roman"/>
          <w:sz w:val="24"/>
          <w:szCs w:val="24"/>
          <w:lang w:bidi="he-IL"/>
        </w:rPr>
        <w:t>.</w:t>
      </w:r>
    </w:p>
    <w:p w14:paraId="34558D95" w14:textId="77777777" w:rsidR="00C25C7F" w:rsidRPr="00B9459F" w:rsidRDefault="00C25C7F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51255F1A" w14:textId="77777777" w:rsidR="00C25C7F" w:rsidRDefault="00C25C7F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9459F"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78AA701C" w14:textId="77777777" w:rsidR="00F87A94" w:rsidRPr="00B9459F" w:rsidRDefault="00F87A94" w:rsidP="00C25C7F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7DDF26" w14:textId="77777777" w:rsidR="00685F4A" w:rsidRPr="00B9459F" w:rsidRDefault="00685F4A" w:rsidP="00685F4A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E66A74" w14:textId="3142918B" w:rsidR="00685F4A" w:rsidRDefault="00685F4A" w:rsidP="00685F4A">
      <w:pPr>
        <w:ind w:left="720" w:firstLine="567"/>
        <w:jc w:val="center"/>
        <w:rPr>
          <w:rFonts w:ascii="Times New Roman" w:hAnsi="Times New Roman"/>
          <w:b/>
          <w:sz w:val="24"/>
          <w:szCs w:val="24"/>
        </w:rPr>
      </w:pPr>
      <w:r w:rsidRPr="00B9459F">
        <w:rPr>
          <w:rFonts w:ascii="Times New Roman" w:hAnsi="Times New Roman"/>
          <w:b/>
          <w:sz w:val="24"/>
          <w:szCs w:val="24"/>
        </w:rPr>
        <w:lastRenderedPageBreak/>
        <w:t>11. ЮРИДИЧЕСКИЕ АДРЕСА И РЕКВИЗИТЫ СТОРОН</w:t>
      </w:r>
    </w:p>
    <w:p w14:paraId="61D65BDC" w14:textId="77777777" w:rsidR="00A045A0" w:rsidRPr="00B9459F" w:rsidRDefault="00A045A0" w:rsidP="00685F4A">
      <w:pPr>
        <w:ind w:left="720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507B8AD" w14:textId="5E13B6FE" w:rsidR="00401FD4" w:rsidRPr="00B9459F" w:rsidRDefault="00F87A94" w:rsidP="00401FD4">
      <w:pPr>
        <w:rPr>
          <w:rFonts w:ascii="Times New Roman" w:hAnsi="Times New Roman"/>
          <w:b/>
          <w:sz w:val="24"/>
          <w:szCs w:val="24"/>
        </w:rPr>
      </w:pPr>
      <w:r w:rsidRPr="006D6890">
        <w:rPr>
          <w:rFonts w:ascii="Times New Roman" w:hAnsi="Times New Roman"/>
          <w:b/>
          <w:sz w:val="24"/>
          <w:szCs w:val="24"/>
        </w:rPr>
        <w:t>Исполнитель</w:t>
      </w:r>
      <w:r w:rsidR="00401FD4" w:rsidRPr="00B9459F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401FD4">
        <w:rPr>
          <w:rFonts w:ascii="Times New Roman" w:hAnsi="Times New Roman"/>
          <w:b/>
          <w:sz w:val="24"/>
          <w:szCs w:val="24"/>
        </w:rPr>
        <w:t xml:space="preserve"> Получатель: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401FD4" w14:paraId="56B35D53" w14:textId="77777777" w:rsidTr="00027A96">
        <w:tc>
          <w:tcPr>
            <w:tcW w:w="4395" w:type="dxa"/>
          </w:tcPr>
          <w:p w14:paraId="14447AE0" w14:textId="77777777" w:rsidR="00401FD4" w:rsidRPr="00666A12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222A956E" w14:textId="77777777" w:rsidR="00401FD4" w:rsidRPr="004C2641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 w:rsidRPr="00A21458">
              <w:rPr>
                <w:rFonts w:ascii="Times New Roman" w:hAnsi="Times New Roman"/>
                <w:b/>
                <w:sz w:val="24"/>
                <w:szCs w:val="24"/>
              </w:rPr>
              <w:t>Республиканский центр матери и ребенка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01FD4" w14:paraId="6AA31491" w14:textId="77777777" w:rsidTr="00027A96">
        <w:trPr>
          <w:trHeight w:val="3422"/>
        </w:trPr>
        <w:tc>
          <w:tcPr>
            <w:tcW w:w="4395" w:type="dxa"/>
          </w:tcPr>
          <w:p w14:paraId="3A10141E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E08A02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B30A9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  <w:p w14:paraId="4826BD9A" w14:textId="77777777" w:rsidR="00401FD4" w:rsidRPr="00666A12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44A09A" w14:textId="77777777" w:rsidR="00401FD4" w:rsidRPr="00666A12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___________ </w:t>
            </w:r>
          </w:p>
          <w:p w14:paraId="10D1FDC1" w14:textId="77777777" w:rsidR="00401FD4" w:rsidRPr="00666A12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«__»_________202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6300855E" w14:textId="77777777" w:rsidR="00401FD4" w:rsidRPr="00D64D21" w:rsidRDefault="00401FD4" w:rsidP="00027A96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>г. Тирасполь,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>ул. 1 Мая, 58</w:t>
            </w:r>
          </w:p>
          <w:p w14:paraId="26094017" w14:textId="77777777" w:rsidR="00401FD4" w:rsidRPr="00D64D21" w:rsidRDefault="00401FD4" w:rsidP="00027A96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EC7D22" w14:textId="77777777" w:rsidR="00401FD4" w:rsidRPr="000D5DDA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4A8965D5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14661D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 _____________</w:t>
            </w:r>
          </w:p>
          <w:p w14:paraId="6D9E0FD1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D1C859" w14:textId="77777777" w:rsidR="00401FD4" w:rsidRPr="00131D41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бухгалтер</w:t>
            </w:r>
          </w:p>
          <w:p w14:paraId="01FFEF41" w14:textId="77777777" w:rsidR="00401FD4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8A39D3" w14:textId="77777777" w:rsidR="00401FD4" w:rsidRPr="00D64D21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</w:p>
          <w:p w14:paraId="1BD929C0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2369E9" w14:textId="77777777" w:rsidR="00401FD4" w:rsidRPr="00666A12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«__»_________202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401FD4" w:rsidRPr="00666A12" w14:paraId="25D0021C" w14:textId="77777777" w:rsidTr="00027A96">
        <w:tc>
          <w:tcPr>
            <w:tcW w:w="9345" w:type="dxa"/>
            <w:gridSpan w:val="2"/>
          </w:tcPr>
          <w:p w14:paraId="0D58E182" w14:textId="77777777" w:rsidR="00401FD4" w:rsidRPr="00E571EA" w:rsidRDefault="00401FD4" w:rsidP="00027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</w:p>
        </w:tc>
      </w:tr>
      <w:tr w:rsidR="00401FD4" w:rsidRPr="00666A12" w14:paraId="32A22E83" w14:textId="77777777" w:rsidTr="00027A96">
        <w:tc>
          <w:tcPr>
            <w:tcW w:w="9345" w:type="dxa"/>
            <w:gridSpan w:val="2"/>
          </w:tcPr>
          <w:p w14:paraId="37EDA365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401FD4" w14:paraId="1544B3FC" w14:textId="77777777" w:rsidTr="00027A96">
        <w:tc>
          <w:tcPr>
            <w:tcW w:w="9345" w:type="dxa"/>
            <w:gridSpan w:val="2"/>
          </w:tcPr>
          <w:p w14:paraId="12DF22BF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401FD4" w14:paraId="7263BB01" w14:textId="77777777" w:rsidTr="00027A96">
        <w:tc>
          <w:tcPr>
            <w:tcW w:w="9345" w:type="dxa"/>
            <w:gridSpan w:val="2"/>
          </w:tcPr>
          <w:p w14:paraId="07B97FAD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401FD4" w14:paraId="56C24641" w14:textId="77777777" w:rsidTr="00027A96">
        <w:tc>
          <w:tcPr>
            <w:tcW w:w="9345" w:type="dxa"/>
            <w:gridSpan w:val="2"/>
          </w:tcPr>
          <w:p w14:paraId="770A072D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401FD4" w14:paraId="11C91244" w14:textId="77777777" w:rsidTr="00027A96">
        <w:tc>
          <w:tcPr>
            <w:tcW w:w="9345" w:type="dxa"/>
            <w:gridSpan w:val="2"/>
          </w:tcPr>
          <w:p w14:paraId="760DFDA8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401FD4" w14:paraId="30572185" w14:textId="77777777" w:rsidTr="00027A96">
        <w:tc>
          <w:tcPr>
            <w:tcW w:w="9345" w:type="dxa"/>
            <w:gridSpan w:val="2"/>
          </w:tcPr>
          <w:p w14:paraId="69CE7478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401FD4" w14:paraId="3A3DA388" w14:textId="77777777" w:rsidTr="00027A96">
        <w:tc>
          <w:tcPr>
            <w:tcW w:w="9345" w:type="dxa"/>
            <w:gridSpan w:val="2"/>
          </w:tcPr>
          <w:p w14:paraId="19ADC3CF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401FD4" w:rsidRPr="00666A12" w14:paraId="033637B7" w14:textId="77777777" w:rsidTr="00027A96">
        <w:tc>
          <w:tcPr>
            <w:tcW w:w="9345" w:type="dxa"/>
            <w:gridSpan w:val="2"/>
          </w:tcPr>
          <w:p w14:paraId="69B76F3F" w14:textId="77777777" w:rsidR="00401FD4" w:rsidRDefault="00401FD4" w:rsidP="00027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</w:p>
          <w:p w14:paraId="3D33B1BB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401FD4" w:rsidRPr="00666A12" w14:paraId="044E4661" w14:textId="77777777" w:rsidTr="00027A96">
        <w:tc>
          <w:tcPr>
            <w:tcW w:w="9345" w:type="dxa"/>
            <w:gridSpan w:val="2"/>
          </w:tcPr>
          <w:p w14:paraId="520426B8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401FD4" w:rsidRPr="00666A12" w14:paraId="627FD284" w14:textId="77777777" w:rsidTr="00027A96">
        <w:tc>
          <w:tcPr>
            <w:tcW w:w="9345" w:type="dxa"/>
            <w:gridSpan w:val="2"/>
          </w:tcPr>
          <w:p w14:paraId="49EEA013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  ___________</w:t>
            </w:r>
          </w:p>
        </w:tc>
      </w:tr>
      <w:tr w:rsidR="00401FD4" w:rsidRPr="00666A12" w14:paraId="31B60C62" w14:textId="77777777" w:rsidTr="00027A96">
        <w:trPr>
          <w:trHeight w:val="258"/>
        </w:trPr>
        <w:tc>
          <w:tcPr>
            <w:tcW w:w="9345" w:type="dxa"/>
            <w:gridSpan w:val="2"/>
          </w:tcPr>
          <w:p w14:paraId="5CBBF515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1FD4" w:rsidRPr="00666A12" w14:paraId="0E66CE30" w14:textId="77777777" w:rsidTr="00027A96">
        <w:tc>
          <w:tcPr>
            <w:tcW w:w="9345" w:type="dxa"/>
            <w:gridSpan w:val="2"/>
          </w:tcPr>
          <w:p w14:paraId="3005D8B4" w14:textId="77777777" w:rsidR="00401FD4" w:rsidRPr="00CA1F06" w:rsidRDefault="00401FD4" w:rsidP="00027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«___»____________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6B5747B5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928D03" w14:textId="77777777" w:rsidR="007A6FB4" w:rsidRDefault="007A6FB4" w:rsidP="00A064A9">
      <w:pPr>
        <w:ind w:left="4678" w:hanging="142"/>
        <w:jc w:val="center"/>
        <w:rPr>
          <w:rFonts w:ascii="Times New Roman" w:hAnsi="Times New Roman"/>
          <w:b/>
          <w:sz w:val="24"/>
          <w:szCs w:val="24"/>
        </w:rPr>
      </w:pPr>
    </w:p>
    <w:p w14:paraId="7F30F6AF" w14:textId="77777777" w:rsidR="007A6FB4" w:rsidRDefault="007A6FB4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5693AEC3" w14:textId="77777777" w:rsidR="007A6FB4" w:rsidRDefault="007A6FB4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0D8795BD" w14:textId="77777777" w:rsidR="007A6FB4" w:rsidRDefault="007A6FB4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71F38B29" w14:textId="77777777" w:rsidR="007A6FB4" w:rsidRDefault="007A6FB4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037A6BB7" w14:textId="77777777" w:rsidR="007A6FB4" w:rsidRDefault="007A6FB4" w:rsidP="00664486">
      <w:pPr>
        <w:rPr>
          <w:rFonts w:ascii="Times New Roman" w:hAnsi="Times New Roman"/>
          <w:b/>
          <w:sz w:val="24"/>
          <w:szCs w:val="24"/>
        </w:rPr>
      </w:pPr>
    </w:p>
    <w:p w14:paraId="0AE6E4B7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0E385879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75D31998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4921F542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1B4946A0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2B547259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3F6E1B57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095CDCC9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61E6D788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198B390F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0A4A4E98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5EDA39E7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2394DF1E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380FECC1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04869444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2F69A485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64D71D0D" w14:textId="77777777" w:rsidR="00A064A9" w:rsidRDefault="00A064A9" w:rsidP="002374A5">
      <w:pPr>
        <w:ind w:left="4678" w:hanging="142"/>
        <w:rPr>
          <w:rFonts w:ascii="Times New Roman" w:hAnsi="Times New Roman"/>
          <w:b/>
          <w:sz w:val="24"/>
          <w:szCs w:val="24"/>
        </w:rPr>
      </w:pPr>
    </w:p>
    <w:p w14:paraId="257C566A" w14:textId="77777777" w:rsidR="00401FD4" w:rsidRDefault="00401FD4" w:rsidP="002374A5">
      <w:pPr>
        <w:ind w:left="4678" w:hanging="142"/>
        <w:rPr>
          <w:rFonts w:ascii="Times New Roman" w:hAnsi="Times New Roman"/>
          <w:b/>
          <w:sz w:val="24"/>
          <w:szCs w:val="24"/>
        </w:rPr>
        <w:sectPr w:rsidR="00401FD4" w:rsidSect="007A6FB4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14:paraId="1BF1E11F" w14:textId="77777777" w:rsidR="00401FD4" w:rsidRDefault="00C32B50" w:rsidP="00401FD4">
      <w:pPr>
        <w:ind w:left="4678" w:hanging="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 w:rsidR="009F42EF" w:rsidRPr="009F42EF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 xml:space="preserve">1 </w:t>
      </w:r>
    </w:p>
    <w:p w14:paraId="04473A2E" w14:textId="062C920F" w:rsidR="00C32B50" w:rsidRPr="00401FD4" w:rsidRDefault="00C32B50" w:rsidP="00401FD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контракту</w:t>
      </w:r>
      <w:r w:rsidR="00D446A3">
        <w:rPr>
          <w:rFonts w:ascii="Times New Roman" w:hAnsi="Times New Roman"/>
          <w:b/>
          <w:sz w:val="24"/>
          <w:szCs w:val="24"/>
        </w:rPr>
        <w:t xml:space="preserve"> </w:t>
      </w:r>
      <w:r w:rsidR="004379A3">
        <w:rPr>
          <w:rFonts w:ascii="Times New Roman" w:hAnsi="Times New Roman"/>
          <w:b/>
          <w:sz w:val="24"/>
          <w:szCs w:val="24"/>
        </w:rPr>
        <w:t>оказания услуг</w:t>
      </w:r>
      <w:r>
        <w:rPr>
          <w:rFonts w:ascii="Times New Roman" w:hAnsi="Times New Roman"/>
          <w:b/>
          <w:sz w:val="24"/>
          <w:szCs w:val="24"/>
        </w:rPr>
        <w:t xml:space="preserve"> № _</w:t>
      </w:r>
      <w:r w:rsidR="00A064A9">
        <w:rPr>
          <w:rFonts w:ascii="Times New Roman" w:hAnsi="Times New Roman"/>
          <w:b/>
          <w:sz w:val="24"/>
          <w:szCs w:val="24"/>
        </w:rPr>
        <w:t>____</w:t>
      </w:r>
      <w:r w:rsidR="00401FD4">
        <w:rPr>
          <w:rFonts w:ascii="Times New Roman" w:hAnsi="Times New Roman"/>
          <w:b/>
          <w:sz w:val="24"/>
          <w:szCs w:val="24"/>
        </w:rPr>
        <w:t xml:space="preserve">_ от </w:t>
      </w:r>
      <w:r>
        <w:rPr>
          <w:rFonts w:ascii="Times New Roman" w:hAnsi="Times New Roman"/>
          <w:b/>
          <w:sz w:val="24"/>
          <w:szCs w:val="24"/>
        </w:rPr>
        <w:t>«</w:t>
      </w:r>
      <w:r w:rsidR="00A064A9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 xml:space="preserve">___» </w:t>
      </w:r>
      <w:r w:rsidRPr="00CF4238">
        <w:rPr>
          <w:rFonts w:ascii="Times New Roman" w:hAnsi="Times New Roman"/>
          <w:b/>
          <w:sz w:val="24"/>
          <w:szCs w:val="24"/>
        </w:rPr>
        <w:t>_________ 202</w:t>
      </w:r>
      <w:r w:rsidR="00396932">
        <w:rPr>
          <w:rFonts w:ascii="Times New Roman" w:hAnsi="Times New Roman"/>
          <w:b/>
          <w:sz w:val="24"/>
          <w:szCs w:val="24"/>
        </w:rPr>
        <w:t>6</w:t>
      </w:r>
      <w:r w:rsidRPr="00CF4238">
        <w:rPr>
          <w:rFonts w:ascii="Times New Roman" w:hAnsi="Times New Roman"/>
          <w:b/>
          <w:sz w:val="24"/>
          <w:szCs w:val="24"/>
        </w:rPr>
        <w:t>г.</w:t>
      </w:r>
    </w:p>
    <w:p w14:paraId="3B8FB7D3" w14:textId="77777777" w:rsidR="00C32B50" w:rsidRPr="00DC5F9A" w:rsidRDefault="00C32B50" w:rsidP="00C32B50">
      <w:pPr>
        <w:ind w:left="4962"/>
        <w:rPr>
          <w:rFonts w:ascii="Times New Roman" w:hAnsi="Times New Roman"/>
          <w:sz w:val="24"/>
          <w:szCs w:val="24"/>
          <w:highlight w:val="yellow"/>
        </w:rPr>
      </w:pPr>
    </w:p>
    <w:p w14:paraId="138BED93" w14:textId="77777777" w:rsidR="00C32B50" w:rsidRPr="00CF4238" w:rsidRDefault="00C32B50" w:rsidP="00C32B50">
      <w:pPr>
        <w:jc w:val="center"/>
        <w:rPr>
          <w:rFonts w:ascii="Times New Roman" w:hAnsi="Times New Roman"/>
          <w:b/>
          <w:sz w:val="24"/>
          <w:szCs w:val="24"/>
        </w:rPr>
      </w:pPr>
      <w:r w:rsidRPr="00CF4238">
        <w:rPr>
          <w:rFonts w:ascii="Times New Roman" w:hAnsi="Times New Roman"/>
          <w:b/>
          <w:sz w:val="24"/>
          <w:szCs w:val="24"/>
        </w:rPr>
        <w:t>Спецификация № 1</w:t>
      </w:r>
    </w:p>
    <w:p w14:paraId="7A25E4A9" w14:textId="58BCE5F7" w:rsidR="00C32B50" w:rsidRPr="00CF4238" w:rsidRDefault="00C32B50" w:rsidP="00C32B50">
      <w:pPr>
        <w:jc w:val="center"/>
        <w:rPr>
          <w:rFonts w:ascii="Times New Roman" w:hAnsi="Times New Roman"/>
          <w:b/>
          <w:sz w:val="24"/>
          <w:szCs w:val="24"/>
        </w:rPr>
      </w:pPr>
      <w:r w:rsidRPr="00CF4238"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4379A3" w:rsidRPr="00CF4238">
        <w:rPr>
          <w:rFonts w:ascii="Times New Roman" w:hAnsi="Times New Roman"/>
          <w:b/>
          <w:sz w:val="24"/>
          <w:szCs w:val="24"/>
        </w:rPr>
        <w:t>оказания услуг</w:t>
      </w:r>
      <w:r w:rsidR="00D446A3" w:rsidRPr="00CF4238">
        <w:rPr>
          <w:rFonts w:ascii="Times New Roman" w:hAnsi="Times New Roman"/>
          <w:b/>
          <w:sz w:val="24"/>
          <w:szCs w:val="24"/>
        </w:rPr>
        <w:t xml:space="preserve"> </w:t>
      </w:r>
      <w:r w:rsidRPr="00CF4238">
        <w:rPr>
          <w:rFonts w:ascii="Times New Roman" w:hAnsi="Times New Roman"/>
          <w:b/>
          <w:sz w:val="24"/>
          <w:szCs w:val="24"/>
        </w:rPr>
        <w:t>№ _</w:t>
      </w:r>
      <w:r w:rsidR="00A064A9">
        <w:rPr>
          <w:rFonts w:ascii="Times New Roman" w:hAnsi="Times New Roman"/>
          <w:b/>
          <w:sz w:val="24"/>
          <w:szCs w:val="24"/>
        </w:rPr>
        <w:t>____</w:t>
      </w:r>
      <w:r w:rsidRPr="00CF4238">
        <w:rPr>
          <w:rFonts w:ascii="Times New Roman" w:hAnsi="Times New Roman"/>
          <w:b/>
          <w:sz w:val="24"/>
          <w:szCs w:val="24"/>
        </w:rPr>
        <w:t>_ от «_</w:t>
      </w:r>
      <w:r w:rsidR="00A064A9">
        <w:rPr>
          <w:rFonts w:ascii="Times New Roman" w:hAnsi="Times New Roman"/>
          <w:b/>
          <w:sz w:val="24"/>
          <w:szCs w:val="24"/>
        </w:rPr>
        <w:t>__</w:t>
      </w:r>
      <w:r w:rsidRPr="00CF4238">
        <w:rPr>
          <w:rFonts w:ascii="Times New Roman" w:hAnsi="Times New Roman"/>
          <w:b/>
          <w:sz w:val="24"/>
          <w:szCs w:val="24"/>
        </w:rPr>
        <w:t>__» _________ 202</w:t>
      </w:r>
      <w:r w:rsidR="00396932">
        <w:rPr>
          <w:rFonts w:ascii="Times New Roman" w:hAnsi="Times New Roman"/>
          <w:b/>
          <w:sz w:val="24"/>
          <w:szCs w:val="24"/>
        </w:rPr>
        <w:t>6</w:t>
      </w:r>
      <w:r w:rsidR="0014757F">
        <w:rPr>
          <w:rFonts w:ascii="Times New Roman" w:hAnsi="Times New Roman"/>
          <w:b/>
          <w:sz w:val="24"/>
          <w:szCs w:val="24"/>
        </w:rPr>
        <w:t xml:space="preserve"> </w:t>
      </w:r>
      <w:r w:rsidRPr="00CF4238">
        <w:rPr>
          <w:rFonts w:ascii="Times New Roman" w:hAnsi="Times New Roman"/>
          <w:b/>
          <w:sz w:val="24"/>
          <w:szCs w:val="24"/>
        </w:rPr>
        <w:t>г</w:t>
      </w:r>
      <w:r w:rsidR="00A064A9">
        <w:rPr>
          <w:rFonts w:ascii="Times New Roman" w:hAnsi="Times New Roman"/>
          <w:b/>
          <w:sz w:val="24"/>
          <w:szCs w:val="24"/>
        </w:rPr>
        <w:t>.</w:t>
      </w:r>
    </w:p>
    <w:p w14:paraId="1AC21372" w14:textId="77777777" w:rsidR="00C32B50" w:rsidRDefault="00C32B50" w:rsidP="00C32B50">
      <w:pPr>
        <w:rPr>
          <w:rFonts w:ascii="Times New Roman" w:hAnsi="Times New Roman"/>
          <w:bCs/>
          <w:kern w:val="36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222"/>
        <w:gridCol w:w="1010"/>
        <w:gridCol w:w="2251"/>
        <w:gridCol w:w="1559"/>
      </w:tblGrid>
      <w:tr w:rsidR="00C32B50" w14:paraId="4370D273" w14:textId="77777777" w:rsidTr="000C04E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AD32" w14:textId="77777777" w:rsidR="00C32B50" w:rsidRDefault="00C32B50">
            <w:pPr>
              <w:spacing w:line="256" w:lineRule="auto"/>
              <w:ind w:left="-129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1428" w14:textId="77777777" w:rsidR="00C32B50" w:rsidRDefault="00C32B50">
            <w:pPr>
              <w:spacing w:line="256" w:lineRule="auto"/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услуги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16D3" w14:textId="77777777" w:rsidR="00C32B50" w:rsidRDefault="00C32B50">
            <w:pPr>
              <w:spacing w:line="256" w:lineRule="auto"/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83C1" w14:textId="77777777" w:rsidR="00C32B50" w:rsidRDefault="00C32B50">
            <w:pPr>
              <w:spacing w:line="256" w:lineRule="auto"/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за единицу, руб. ПМР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5A8D" w14:textId="77777777" w:rsidR="00C32B50" w:rsidRDefault="00C32B50">
            <w:pPr>
              <w:spacing w:line="256" w:lineRule="auto"/>
              <w:ind w:left="-9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Сумма, руб. ПМР</w:t>
            </w:r>
          </w:p>
        </w:tc>
      </w:tr>
      <w:tr w:rsidR="00C32B50" w14:paraId="720001B1" w14:textId="77777777" w:rsidTr="000C04E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7019" w14:textId="77777777" w:rsidR="00C32B50" w:rsidRDefault="00C32B50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659E" w14:textId="77777777" w:rsidR="00C32B50" w:rsidRDefault="00C32B50">
            <w:pPr>
              <w:spacing w:line="256" w:lineRule="auto"/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5DF" w14:textId="77777777" w:rsidR="00C32B50" w:rsidRDefault="00C32B50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764C" w14:textId="77777777" w:rsidR="00C32B50" w:rsidRDefault="00C32B50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05DE" w14:textId="77777777" w:rsidR="00C32B50" w:rsidRDefault="00C32B50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2B50" w14:paraId="23AB385B" w14:textId="77777777" w:rsidTr="000C04E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E0A9" w14:textId="77777777" w:rsidR="00C32B50" w:rsidRDefault="00C32B50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287" w14:textId="77777777" w:rsidR="00C32B50" w:rsidRDefault="00C32B50">
            <w:pPr>
              <w:spacing w:line="256" w:lineRule="auto"/>
              <w:ind w:left="-98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22F" w14:textId="77777777" w:rsidR="00C32B50" w:rsidRDefault="00C32B50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F74E" w14:textId="77777777" w:rsidR="00C32B50" w:rsidRDefault="00C32B50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A33" w14:textId="77777777" w:rsidR="00C32B50" w:rsidRDefault="00C32B50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2B50" w14:paraId="04A40DE2" w14:textId="77777777" w:rsidTr="000C04E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CE1" w14:textId="77777777" w:rsidR="00C32B50" w:rsidRDefault="00C32B50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BB11" w14:textId="77777777" w:rsidR="00C32B50" w:rsidRDefault="00C32B50">
            <w:pPr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сумма контракта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413B" w14:textId="77777777" w:rsidR="00C32B50" w:rsidRDefault="00C32B50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E44" w14:textId="77777777" w:rsidR="00C32B50" w:rsidRDefault="00C32B50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B54F26" w14:textId="77777777" w:rsidR="00C32B50" w:rsidRDefault="00C32B50" w:rsidP="00C32B50">
      <w:pPr>
        <w:rPr>
          <w:rFonts w:ascii="Times New Roman" w:hAnsi="Times New Roman"/>
          <w:bCs/>
          <w:kern w:val="36"/>
          <w:sz w:val="24"/>
          <w:szCs w:val="24"/>
        </w:rPr>
      </w:pPr>
    </w:p>
    <w:p w14:paraId="5AAA398C" w14:textId="77777777" w:rsidR="00C32B50" w:rsidRDefault="00C32B50" w:rsidP="00C32B50">
      <w:pPr>
        <w:jc w:val="both"/>
        <w:rPr>
          <w:rFonts w:ascii="Times New Roman" w:hAnsi="Times New Roman"/>
          <w:bCs/>
          <w:kern w:val="36"/>
        </w:rPr>
      </w:pPr>
      <w:r>
        <w:rPr>
          <w:rFonts w:ascii="Times New Roman" w:hAnsi="Times New Roman"/>
          <w:bCs/>
          <w:kern w:val="36"/>
          <w:sz w:val="24"/>
          <w:szCs w:val="24"/>
        </w:rPr>
        <w:t>Итого: ___________ (________________) рублей ПМР.</w:t>
      </w:r>
    </w:p>
    <w:p w14:paraId="4F6E9A68" w14:textId="77777777" w:rsidR="00C32B50" w:rsidRDefault="00C32B50" w:rsidP="00C32B50">
      <w:pPr>
        <w:jc w:val="center"/>
        <w:rPr>
          <w:rFonts w:ascii="Times New Roman" w:hAnsi="Times New Roman"/>
          <w:sz w:val="24"/>
          <w:szCs w:val="24"/>
        </w:rPr>
      </w:pPr>
    </w:p>
    <w:p w14:paraId="712E8284" w14:textId="41D33ECF" w:rsidR="00401FD4" w:rsidRPr="00B9459F" w:rsidRDefault="00F87A94" w:rsidP="00401FD4">
      <w:pPr>
        <w:rPr>
          <w:rFonts w:ascii="Times New Roman" w:hAnsi="Times New Roman"/>
          <w:b/>
          <w:sz w:val="24"/>
          <w:szCs w:val="24"/>
        </w:rPr>
      </w:pPr>
      <w:r w:rsidRPr="006D6890">
        <w:rPr>
          <w:rFonts w:ascii="Times New Roman" w:hAnsi="Times New Roman"/>
          <w:b/>
          <w:sz w:val="24"/>
          <w:szCs w:val="24"/>
        </w:rPr>
        <w:t>Исполнитель</w:t>
      </w:r>
      <w:r w:rsidR="00401FD4" w:rsidRPr="00B9459F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401FD4">
        <w:rPr>
          <w:rFonts w:ascii="Times New Roman" w:hAnsi="Times New Roman"/>
          <w:b/>
          <w:sz w:val="24"/>
          <w:szCs w:val="24"/>
        </w:rPr>
        <w:t xml:space="preserve"> Получатель: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401FD4" w14:paraId="598C15F3" w14:textId="77777777" w:rsidTr="00027A96">
        <w:tc>
          <w:tcPr>
            <w:tcW w:w="4395" w:type="dxa"/>
          </w:tcPr>
          <w:p w14:paraId="2051E6E2" w14:textId="77777777" w:rsidR="00401FD4" w:rsidRPr="00666A12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0113395B" w14:textId="77777777" w:rsidR="00401FD4" w:rsidRPr="004C2641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 w:rsidRPr="00A21458">
              <w:rPr>
                <w:rFonts w:ascii="Times New Roman" w:hAnsi="Times New Roman"/>
                <w:b/>
                <w:sz w:val="24"/>
                <w:szCs w:val="24"/>
              </w:rPr>
              <w:t>Республиканский центр матери и ребенка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01FD4" w14:paraId="4D66B683" w14:textId="77777777" w:rsidTr="00027A96">
        <w:trPr>
          <w:trHeight w:val="3422"/>
        </w:trPr>
        <w:tc>
          <w:tcPr>
            <w:tcW w:w="4395" w:type="dxa"/>
          </w:tcPr>
          <w:p w14:paraId="6E32E677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C04AB5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FED5C0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  <w:p w14:paraId="235AF1FB" w14:textId="77777777" w:rsidR="00401FD4" w:rsidRPr="00666A12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01EBBE" w14:textId="77777777" w:rsidR="00401FD4" w:rsidRPr="00666A12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___________ </w:t>
            </w:r>
          </w:p>
          <w:p w14:paraId="2BBDD5C1" w14:textId="77777777" w:rsidR="00401FD4" w:rsidRPr="00666A12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«__»_________202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2CBE1F29" w14:textId="77777777" w:rsidR="00401FD4" w:rsidRPr="00D64D21" w:rsidRDefault="00401FD4" w:rsidP="00027A96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>г. Тирасполь,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>ул. 1 Мая, 58</w:t>
            </w:r>
          </w:p>
          <w:p w14:paraId="14BE3DC4" w14:textId="77777777" w:rsidR="00401FD4" w:rsidRPr="00D64D21" w:rsidRDefault="00401FD4" w:rsidP="00027A96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5441D2" w14:textId="77777777" w:rsidR="00401FD4" w:rsidRPr="000D5DDA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786E0946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66C987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 _____________</w:t>
            </w:r>
          </w:p>
          <w:p w14:paraId="724E06B3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63E5E2" w14:textId="77777777" w:rsidR="00401FD4" w:rsidRPr="00131D41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бухгалтер</w:t>
            </w:r>
          </w:p>
          <w:p w14:paraId="3176D576" w14:textId="77777777" w:rsidR="00401FD4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E7D8D9" w14:textId="77777777" w:rsidR="00401FD4" w:rsidRPr="00D64D21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</w:p>
          <w:p w14:paraId="7776D385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9D9B97" w14:textId="77777777" w:rsidR="00401FD4" w:rsidRPr="00666A12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«__»_________202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401FD4" w:rsidRPr="00666A12" w14:paraId="2DD56FA0" w14:textId="77777777" w:rsidTr="00027A96">
        <w:tc>
          <w:tcPr>
            <w:tcW w:w="9345" w:type="dxa"/>
            <w:gridSpan w:val="2"/>
          </w:tcPr>
          <w:p w14:paraId="7874A471" w14:textId="77777777" w:rsidR="00401FD4" w:rsidRPr="00E571EA" w:rsidRDefault="00401FD4" w:rsidP="00027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</w:p>
        </w:tc>
      </w:tr>
      <w:tr w:rsidR="00401FD4" w:rsidRPr="00666A12" w14:paraId="4AD1186D" w14:textId="77777777" w:rsidTr="00027A96">
        <w:tc>
          <w:tcPr>
            <w:tcW w:w="9345" w:type="dxa"/>
            <w:gridSpan w:val="2"/>
          </w:tcPr>
          <w:p w14:paraId="7028083E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401FD4" w14:paraId="4EC3834A" w14:textId="77777777" w:rsidTr="00027A96">
        <w:tc>
          <w:tcPr>
            <w:tcW w:w="9345" w:type="dxa"/>
            <w:gridSpan w:val="2"/>
          </w:tcPr>
          <w:p w14:paraId="52A2E8A2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401FD4" w14:paraId="6E404408" w14:textId="77777777" w:rsidTr="00027A96">
        <w:tc>
          <w:tcPr>
            <w:tcW w:w="9345" w:type="dxa"/>
            <w:gridSpan w:val="2"/>
          </w:tcPr>
          <w:p w14:paraId="3D909210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401FD4" w14:paraId="44A6A645" w14:textId="77777777" w:rsidTr="00027A96">
        <w:tc>
          <w:tcPr>
            <w:tcW w:w="9345" w:type="dxa"/>
            <w:gridSpan w:val="2"/>
          </w:tcPr>
          <w:p w14:paraId="327EC70A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401FD4" w14:paraId="2DF9F241" w14:textId="77777777" w:rsidTr="00027A96">
        <w:tc>
          <w:tcPr>
            <w:tcW w:w="9345" w:type="dxa"/>
            <w:gridSpan w:val="2"/>
          </w:tcPr>
          <w:p w14:paraId="48458486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401FD4" w14:paraId="7B417556" w14:textId="77777777" w:rsidTr="00027A96">
        <w:tc>
          <w:tcPr>
            <w:tcW w:w="9345" w:type="dxa"/>
            <w:gridSpan w:val="2"/>
          </w:tcPr>
          <w:p w14:paraId="68CF7ED4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401FD4" w14:paraId="2E8A6BEC" w14:textId="77777777" w:rsidTr="00027A96">
        <w:tc>
          <w:tcPr>
            <w:tcW w:w="9345" w:type="dxa"/>
            <w:gridSpan w:val="2"/>
          </w:tcPr>
          <w:p w14:paraId="193F5AC8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401FD4" w:rsidRPr="00666A12" w14:paraId="654B4792" w14:textId="77777777" w:rsidTr="00027A96">
        <w:tc>
          <w:tcPr>
            <w:tcW w:w="9345" w:type="dxa"/>
            <w:gridSpan w:val="2"/>
          </w:tcPr>
          <w:p w14:paraId="0F5AF83B" w14:textId="77777777" w:rsidR="00401FD4" w:rsidRDefault="00401FD4" w:rsidP="00027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</w:p>
          <w:p w14:paraId="2FF1AB74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401FD4" w:rsidRPr="00666A12" w14:paraId="37322944" w14:textId="77777777" w:rsidTr="00027A96">
        <w:tc>
          <w:tcPr>
            <w:tcW w:w="9345" w:type="dxa"/>
            <w:gridSpan w:val="2"/>
          </w:tcPr>
          <w:p w14:paraId="1405A25B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401FD4" w:rsidRPr="00666A12" w14:paraId="549AAE0C" w14:textId="77777777" w:rsidTr="00027A96">
        <w:tc>
          <w:tcPr>
            <w:tcW w:w="9345" w:type="dxa"/>
            <w:gridSpan w:val="2"/>
          </w:tcPr>
          <w:p w14:paraId="1A65F5FD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  ___________</w:t>
            </w:r>
          </w:p>
        </w:tc>
      </w:tr>
      <w:tr w:rsidR="00401FD4" w:rsidRPr="00666A12" w14:paraId="0C8372C2" w14:textId="77777777" w:rsidTr="00027A96">
        <w:trPr>
          <w:trHeight w:val="258"/>
        </w:trPr>
        <w:tc>
          <w:tcPr>
            <w:tcW w:w="9345" w:type="dxa"/>
            <w:gridSpan w:val="2"/>
          </w:tcPr>
          <w:p w14:paraId="4D13D29B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1FD4" w:rsidRPr="00666A12" w14:paraId="2297EA1B" w14:textId="77777777" w:rsidTr="00027A96">
        <w:tc>
          <w:tcPr>
            <w:tcW w:w="9345" w:type="dxa"/>
            <w:gridSpan w:val="2"/>
          </w:tcPr>
          <w:p w14:paraId="29D625EA" w14:textId="77777777" w:rsidR="00401FD4" w:rsidRPr="00CA1F06" w:rsidRDefault="00401FD4" w:rsidP="00027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«___»____________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177946A5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5CBE574" w14:textId="77777777" w:rsidR="00401FD4" w:rsidRDefault="00401FD4" w:rsidP="00D446A3">
      <w:pPr>
        <w:ind w:left="4536"/>
        <w:rPr>
          <w:rFonts w:ascii="Times New Roman" w:hAnsi="Times New Roman"/>
          <w:b/>
          <w:sz w:val="24"/>
          <w:szCs w:val="24"/>
        </w:rPr>
        <w:sectPr w:rsidR="00401FD4" w:rsidSect="007A6FB4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14:paraId="3FE7E18C" w14:textId="121B9F3B" w:rsidR="00D446A3" w:rsidRDefault="00D446A3" w:rsidP="00401FD4">
      <w:pPr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 w:rsidR="00A064A9">
        <w:rPr>
          <w:rFonts w:ascii="Times New Roman" w:hAnsi="Times New Roman"/>
          <w:b/>
          <w:sz w:val="24"/>
          <w:szCs w:val="24"/>
        </w:rPr>
        <w:t xml:space="preserve"> 2</w:t>
      </w:r>
    </w:p>
    <w:p w14:paraId="3DC47FCA" w14:textId="5ED38FB1" w:rsidR="00D446A3" w:rsidRPr="00401FD4" w:rsidRDefault="00D446A3" w:rsidP="00401FD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контракту </w:t>
      </w:r>
      <w:r w:rsidR="004379A3">
        <w:rPr>
          <w:rFonts w:ascii="Times New Roman" w:hAnsi="Times New Roman"/>
          <w:b/>
          <w:sz w:val="24"/>
          <w:szCs w:val="24"/>
        </w:rPr>
        <w:t>оказания услуг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D2E31">
        <w:rPr>
          <w:rFonts w:ascii="Times New Roman" w:hAnsi="Times New Roman"/>
          <w:b/>
          <w:sz w:val="24"/>
          <w:szCs w:val="24"/>
        </w:rPr>
        <w:t>№ _</w:t>
      </w:r>
      <w:r w:rsidR="00A064A9">
        <w:rPr>
          <w:rFonts w:ascii="Times New Roman" w:hAnsi="Times New Roman"/>
          <w:b/>
          <w:sz w:val="24"/>
          <w:szCs w:val="24"/>
        </w:rPr>
        <w:t>__</w:t>
      </w:r>
      <w:r w:rsidR="000D2E31">
        <w:rPr>
          <w:rFonts w:ascii="Times New Roman" w:hAnsi="Times New Roman"/>
          <w:b/>
          <w:sz w:val="24"/>
          <w:szCs w:val="24"/>
        </w:rPr>
        <w:t>_ от «</w:t>
      </w:r>
      <w:r w:rsidR="00A064A9">
        <w:rPr>
          <w:rFonts w:ascii="Times New Roman" w:hAnsi="Times New Roman"/>
          <w:b/>
          <w:sz w:val="24"/>
          <w:szCs w:val="24"/>
        </w:rPr>
        <w:t>__</w:t>
      </w:r>
      <w:r w:rsidR="000D2E31">
        <w:rPr>
          <w:rFonts w:ascii="Times New Roman" w:hAnsi="Times New Roman"/>
          <w:b/>
          <w:sz w:val="24"/>
          <w:szCs w:val="24"/>
        </w:rPr>
        <w:t>___» _________ 202</w:t>
      </w:r>
      <w:r w:rsidR="00396932">
        <w:rPr>
          <w:rFonts w:ascii="Times New Roman" w:hAnsi="Times New Roman"/>
          <w:b/>
          <w:sz w:val="24"/>
          <w:szCs w:val="24"/>
        </w:rPr>
        <w:t>6</w:t>
      </w:r>
      <w:r w:rsidR="001475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3667509C" w14:textId="77777777" w:rsidR="00C32B50" w:rsidRDefault="00C32B50" w:rsidP="00C32B50">
      <w:pPr>
        <w:jc w:val="center"/>
        <w:rPr>
          <w:rFonts w:ascii="Times New Roman" w:hAnsi="Times New Roman"/>
          <w:sz w:val="24"/>
          <w:szCs w:val="24"/>
        </w:rPr>
      </w:pPr>
    </w:p>
    <w:p w14:paraId="03220BA4" w14:textId="77777777" w:rsidR="00D446A3" w:rsidRDefault="00D446A3" w:rsidP="00C32B50">
      <w:pPr>
        <w:jc w:val="center"/>
        <w:rPr>
          <w:rFonts w:ascii="Times New Roman" w:hAnsi="Times New Roman"/>
          <w:sz w:val="24"/>
          <w:szCs w:val="24"/>
        </w:rPr>
      </w:pPr>
      <w:bookmarkStart w:id="3" w:name="_Hlk130896767"/>
      <w:r>
        <w:rPr>
          <w:rFonts w:ascii="Times New Roman" w:hAnsi="Times New Roman"/>
          <w:sz w:val="24"/>
          <w:szCs w:val="24"/>
        </w:rPr>
        <w:t xml:space="preserve">Отчет об оказанных услугах в рамках государственного заказа на оказание консультативного приема узкими специалистами и услуг по диагностики детям </w:t>
      </w:r>
      <w:bookmarkEnd w:id="3"/>
      <w:r>
        <w:rPr>
          <w:rFonts w:ascii="Times New Roman" w:hAnsi="Times New Roman"/>
          <w:sz w:val="24"/>
          <w:szCs w:val="24"/>
        </w:rPr>
        <w:t xml:space="preserve">в </w:t>
      </w:r>
    </w:p>
    <w:p w14:paraId="4C2535A5" w14:textId="2519E4BA" w:rsidR="00D446A3" w:rsidRDefault="000D2E31" w:rsidP="00C32B5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01FD4">
        <w:rPr>
          <w:rFonts w:ascii="Times New Roman" w:hAnsi="Times New Roman"/>
          <w:sz w:val="24"/>
          <w:szCs w:val="24"/>
        </w:rPr>
        <w:t>6</w:t>
      </w:r>
      <w:r w:rsidR="00D446A3">
        <w:rPr>
          <w:rFonts w:ascii="Times New Roman" w:hAnsi="Times New Roman"/>
          <w:sz w:val="24"/>
          <w:szCs w:val="24"/>
        </w:rPr>
        <w:t xml:space="preserve"> году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445"/>
        <w:gridCol w:w="1842"/>
        <w:gridCol w:w="1964"/>
      </w:tblGrid>
      <w:tr w:rsidR="00C4578A" w:rsidRPr="007A6FB4" w14:paraId="341B7547" w14:textId="5896DE31" w:rsidTr="00543C0D">
        <w:trPr>
          <w:trHeight w:val="335"/>
          <w:tblHeader/>
        </w:trPr>
        <w:tc>
          <w:tcPr>
            <w:tcW w:w="531" w:type="dxa"/>
            <w:vAlign w:val="center"/>
            <w:hideMark/>
          </w:tcPr>
          <w:p w14:paraId="3D92A10B" w14:textId="22D90F65" w:rsidR="00C4578A" w:rsidRPr="007A6FB4" w:rsidRDefault="00C4578A" w:rsidP="00763F4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FB4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5445" w:type="dxa"/>
            <w:vAlign w:val="center"/>
            <w:hideMark/>
          </w:tcPr>
          <w:p w14:paraId="3D39036E" w14:textId="656DF57F" w:rsidR="00C4578A" w:rsidRPr="007A6FB4" w:rsidRDefault="00C4578A" w:rsidP="005844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FB4">
              <w:rPr>
                <w:rFonts w:ascii="Times New Roman" w:hAnsi="Times New Roman"/>
                <w:sz w:val="21"/>
                <w:szCs w:val="21"/>
              </w:rPr>
              <w:t>Наименование услуги</w:t>
            </w:r>
          </w:p>
        </w:tc>
        <w:tc>
          <w:tcPr>
            <w:tcW w:w="1842" w:type="dxa"/>
            <w:vAlign w:val="center"/>
            <w:hideMark/>
          </w:tcPr>
          <w:p w14:paraId="4F456408" w14:textId="36F89C28" w:rsidR="00C4578A" w:rsidRPr="007A6FB4" w:rsidRDefault="00C4578A" w:rsidP="005844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FB4">
              <w:rPr>
                <w:rFonts w:ascii="Times New Roman" w:hAnsi="Times New Roman"/>
                <w:sz w:val="21"/>
                <w:szCs w:val="21"/>
              </w:rPr>
              <w:t>Утвержденное плановое количество услуг</w:t>
            </w:r>
          </w:p>
        </w:tc>
        <w:tc>
          <w:tcPr>
            <w:tcW w:w="1964" w:type="dxa"/>
            <w:vAlign w:val="center"/>
          </w:tcPr>
          <w:p w14:paraId="2ED6E2BB" w14:textId="2AD7A981" w:rsidR="00C4578A" w:rsidRPr="007A6FB4" w:rsidRDefault="00C4578A" w:rsidP="003969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A6FB4">
              <w:rPr>
                <w:rFonts w:ascii="Times New Roman" w:hAnsi="Times New Roman"/>
                <w:sz w:val="21"/>
                <w:szCs w:val="21"/>
              </w:rPr>
              <w:t>Фактически оказанные услуги за _(месяц) 202</w:t>
            </w:r>
            <w:r w:rsidR="00396932">
              <w:rPr>
                <w:rFonts w:ascii="Times New Roman" w:hAnsi="Times New Roman"/>
                <w:sz w:val="21"/>
                <w:szCs w:val="21"/>
              </w:rPr>
              <w:t>6</w:t>
            </w:r>
            <w:r w:rsidRPr="007A6FB4">
              <w:rPr>
                <w:rFonts w:ascii="Times New Roman" w:hAnsi="Times New Roman"/>
                <w:sz w:val="21"/>
                <w:szCs w:val="21"/>
              </w:rPr>
              <w:t xml:space="preserve"> года</w:t>
            </w:r>
          </w:p>
        </w:tc>
      </w:tr>
      <w:tr w:rsidR="0014757F" w:rsidRPr="007A6FB4" w14:paraId="44D4FF44" w14:textId="77777777" w:rsidTr="00027A96">
        <w:trPr>
          <w:trHeight w:val="64"/>
        </w:trPr>
        <w:tc>
          <w:tcPr>
            <w:tcW w:w="9782" w:type="dxa"/>
            <w:gridSpan w:val="4"/>
            <w:shd w:val="clear" w:color="000000" w:fill="FFFFFF"/>
            <w:vAlign w:val="center"/>
          </w:tcPr>
          <w:p w14:paraId="54E7347A" w14:textId="5C4E77A5" w:rsidR="0014757F" w:rsidRPr="007A6FB4" w:rsidRDefault="00027A96" w:rsidP="00DE41B7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  <w:b/>
                <w:bCs/>
              </w:rPr>
              <w:t>Лабораторные исследования</w:t>
            </w:r>
          </w:p>
        </w:tc>
      </w:tr>
      <w:tr w:rsidR="00DE41B7" w:rsidRPr="007A6FB4" w14:paraId="2705095B" w14:textId="6D21EFCF" w:rsidTr="00543C0D">
        <w:trPr>
          <w:trHeight w:val="64"/>
        </w:trPr>
        <w:tc>
          <w:tcPr>
            <w:tcW w:w="531" w:type="dxa"/>
            <w:shd w:val="clear" w:color="000000" w:fill="FFFFFF"/>
            <w:vAlign w:val="center"/>
            <w:hideMark/>
          </w:tcPr>
          <w:p w14:paraId="74066644" w14:textId="0103430E" w:rsidR="00DE41B7" w:rsidRPr="00DE41B7" w:rsidRDefault="00DE41B7" w:rsidP="00DE41B7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E41B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45" w:type="dxa"/>
            <w:vAlign w:val="center"/>
          </w:tcPr>
          <w:p w14:paraId="348E3517" w14:textId="169985F0" w:rsidR="00DE41B7" w:rsidRPr="00543C0D" w:rsidRDefault="00543C0D" w:rsidP="00DE41B7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543C0D">
              <w:rPr>
                <w:rFonts w:ascii="Times New Roman" w:hAnsi="Times New Roman"/>
                <w:sz w:val="22"/>
              </w:rPr>
              <w:t>Общий анализ крови с СОЭ</w:t>
            </w:r>
          </w:p>
        </w:tc>
        <w:tc>
          <w:tcPr>
            <w:tcW w:w="1842" w:type="dxa"/>
            <w:noWrap/>
            <w:vAlign w:val="center"/>
          </w:tcPr>
          <w:p w14:paraId="4E978CE5" w14:textId="774B83FE" w:rsidR="00DE41B7" w:rsidRPr="00543C0D" w:rsidRDefault="00027A96" w:rsidP="00DE41B7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64</w:t>
            </w:r>
          </w:p>
        </w:tc>
        <w:tc>
          <w:tcPr>
            <w:tcW w:w="1964" w:type="dxa"/>
          </w:tcPr>
          <w:p w14:paraId="49F9DA33" w14:textId="77777777" w:rsidR="00DE41B7" w:rsidRPr="007A6FB4" w:rsidRDefault="00DE41B7" w:rsidP="00DE41B7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73BD58BD" w14:textId="1134B610" w:rsidTr="00027A96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0744AB93" w14:textId="40EDA47A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E41B7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445" w:type="dxa"/>
          </w:tcPr>
          <w:p w14:paraId="7076CCC3" w14:textId="59E44460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Группа крови и резус-фактор</w:t>
            </w:r>
          </w:p>
        </w:tc>
        <w:tc>
          <w:tcPr>
            <w:tcW w:w="1842" w:type="dxa"/>
            <w:noWrap/>
          </w:tcPr>
          <w:p w14:paraId="189A550B" w14:textId="7477E785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2E394DFE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76586F7C" w14:textId="6771DC5E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2025162" w14:textId="08EDDBF9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6DF8E6DA" w14:textId="251FFDAE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 xml:space="preserve">Анализ крови на билирубин (общий, прямой, непрямой) </w:t>
            </w:r>
          </w:p>
        </w:tc>
        <w:tc>
          <w:tcPr>
            <w:tcW w:w="1842" w:type="dxa"/>
            <w:noWrap/>
            <w:vAlign w:val="center"/>
          </w:tcPr>
          <w:p w14:paraId="00BD39A0" w14:textId="36F9D2ED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50</w:t>
            </w:r>
          </w:p>
        </w:tc>
        <w:tc>
          <w:tcPr>
            <w:tcW w:w="1964" w:type="dxa"/>
          </w:tcPr>
          <w:p w14:paraId="161FECD9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28D52B0E" w14:textId="61CE0D7B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39B9E960" w14:textId="4DB58739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2C3ADA86" w14:textId="5753B7C7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АлАТ</w:t>
            </w:r>
          </w:p>
        </w:tc>
        <w:tc>
          <w:tcPr>
            <w:tcW w:w="1842" w:type="dxa"/>
            <w:noWrap/>
          </w:tcPr>
          <w:p w14:paraId="68DE0791" w14:textId="291DA072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26</w:t>
            </w:r>
          </w:p>
        </w:tc>
        <w:tc>
          <w:tcPr>
            <w:tcW w:w="1964" w:type="dxa"/>
          </w:tcPr>
          <w:p w14:paraId="38E820EB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4542B44A" w14:textId="3C43AD2A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14E188B6" w14:textId="0D74800D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2B4672AE" w14:textId="41BE36A4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АсАТ</w:t>
            </w:r>
          </w:p>
        </w:tc>
        <w:tc>
          <w:tcPr>
            <w:tcW w:w="1842" w:type="dxa"/>
            <w:noWrap/>
          </w:tcPr>
          <w:p w14:paraId="48AA3867" w14:textId="70A100CA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25</w:t>
            </w:r>
          </w:p>
        </w:tc>
        <w:tc>
          <w:tcPr>
            <w:tcW w:w="1964" w:type="dxa"/>
          </w:tcPr>
          <w:p w14:paraId="0B56FD47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07713376" w14:textId="233F382E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B0B51CD" w14:textId="30EAEDF7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6C4DF3EC" w14:textId="39431A41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общий белок</w:t>
            </w:r>
          </w:p>
        </w:tc>
        <w:tc>
          <w:tcPr>
            <w:tcW w:w="1842" w:type="dxa"/>
            <w:noWrap/>
          </w:tcPr>
          <w:p w14:paraId="05938565" w14:textId="6BA83B3E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28</w:t>
            </w:r>
          </w:p>
        </w:tc>
        <w:tc>
          <w:tcPr>
            <w:tcW w:w="1964" w:type="dxa"/>
          </w:tcPr>
          <w:p w14:paraId="4B5AF6B4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6043B917" w14:textId="3118AE2E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59DA878" w14:textId="6AC9D6B0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4C54E4ED" w14:textId="4EAC3E5F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альбумин</w:t>
            </w:r>
          </w:p>
        </w:tc>
        <w:tc>
          <w:tcPr>
            <w:tcW w:w="1842" w:type="dxa"/>
            <w:noWrap/>
          </w:tcPr>
          <w:p w14:paraId="6FDF3010" w14:textId="1FCA7FF7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6</w:t>
            </w:r>
          </w:p>
        </w:tc>
        <w:tc>
          <w:tcPr>
            <w:tcW w:w="1964" w:type="dxa"/>
          </w:tcPr>
          <w:p w14:paraId="1ADEE6FE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2E49C346" w14:textId="62D875A7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47EDC10" w14:textId="1461A5B8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31CD1FD0" w14:textId="40E1A232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Ферритин</w:t>
            </w:r>
          </w:p>
        </w:tc>
        <w:tc>
          <w:tcPr>
            <w:tcW w:w="1842" w:type="dxa"/>
            <w:noWrap/>
          </w:tcPr>
          <w:p w14:paraId="254A4BC6" w14:textId="369BF4A8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38</w:t>
            </w:r>
          </w:p>
        </w:tc>
        <w:tc>
          <w:tcPr>
            <w:tcW w:w="1964" w:type="dxa"/>
          </w:tcPr>
          <w:p w14:paraId="25266B06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24B3A83C" w14:textId="251C7CE4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7F109140" w14:textId="7FDD7FD2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39A14C65" w14:textId="2B183048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Трансферрин</w:t>
            </w:r>
          </w:p>
        </w:tc>
        <w:tc>
          <w:tcPr>
            <w:tcW w:w="1842" w:type="dxa"/>
            <w:noWrap/>
          </w:tcPr>
          <w:p w14:paraId="7BFC9A2D" w14:textId="1805A747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50F00FB1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1372CAEE" w14:textId="2496E37A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1B49D141" w14:textId="371C725A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79ED5AB7" w14:textId="5A010502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Общая железосвязывающая способность сыворотки, ОЖСС</w:t>
            </w:r>
          </w:p>
        </w:tc>
        <w:tc>
          <w:tcPr>
            <w:tcW w:w="1842" w:type="dxa"/>
            <w:noWrap/>
            <w:vAlign w:val="center"/>
          </w:tcPr>
          <w:p w14:paraId="21BE0FD9" w14:textId="2BEF04E5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</w:t>
            </w:r>
          </w:p>
        </w:tc>
        <w:tc>
          <w:tcPr>
            <w:tcW w:w="1964" w:type="dxa"/>
          </w:tcPr>
          <w:p w14:paraId="4BA1818E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0A61F8EA" w14:textId="0DF4144F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35DFD0CC" w14:textId="2528AC20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6659EEC2" w14:textId="742A092C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Глюкоза</w:t>
            </w:r>
          </w:p>
        </w:tc>
        <w:tc>
          <w:tcPr>
            <w:tcW w:w="1842" w:type="dxa"/>
            <w:noWrap/>
          </w:tcPr>
          <w:p w14:paraId="232981B6" w14:textId="0B9B7E37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16</w:t>
            </w:r>
          </w:p>
        </w:tc>
        <w:tc>
          <w:tcPr>
            <w:tcW w:w="1964" w:type="dxa"/>
          </w:tcPr>
          <w:p w14:paraId="67BBC781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324FD7AA" w14:textId="29E19188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B96DBA8" w14:textId="4C4CC2F5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1575B425" w14:textId="0BAEC8F6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Гликозилированный гемоглобин (HbAlc)</w:t>
            </w:r>
          </w:p>
        </w:tc>
        <w:tc>
          <w:tcPr>
            <w:tcW w:w="1842" w:type="dxa"/>
            <w:noWrap/>
          </w:tcPr>
          <w:p w14:paraId="5F8CA982" w14:textId="6745C039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16</w:t>
            </w:r>
          </w:p>
        </w:tc>
        <w:tc>
          <w:tcPr>
            <w:tcW w:w="1964" w:type="dxa"/>
          </w:tcPr>
          <w:p w14:paraId="4D98D6F0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64145C54" w14:textId="7B7A886E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3C115CC4" w14:textId="6EF0C222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120940A" w14:textId="4B602F1A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мочевину</w:t>
            </w:r>
          </w:p>
        </w:tc>
        <w:tc>
          <w:tcPr>
            <w:tcW w:w="1842" w:type="dxa"/>
            <w:noWrap/>
          </w:tcPr>
          <w:p w14:paraId="59DBE606" w14:textId="79EC260B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26</w:t>
            </w:r>
          </w:p>
        </w:tc>
        <w:tc>
          <w:tcPr>
            <w:tcW w:w="1964" w:type="dxa"/>
          </w:tcPr>
          <w:p w14:paraId="26D0DC99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260B823B" w14:textId="35AB9E24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7C26FA3F" w14:textId="429322C2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7E5B4D20" w14:textId="43FBD8F4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креатинин</w:t>
            </w:r>
          </w:p>
        </w:tc>
        <w:tc>
          <w:tcPr>
            <w:tcW w:w="1842" w:type="dxa"/>
            <w:noWrap/>
          </w:tcPr>
          <w:p w14:paraId="0FAAC9C7" w14:textId="737C5DF1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26</w:t>
            </w:r>
          </w:p>
        </w:tc>
        <w:tc>
          <w:tcPr>
            <w:tcW w:w="1964" w:type="dxa"/>
          </w:tcPr>
          <w:p w14:paraId="13DEACA3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1415F478" w14:textId="6091AFB9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28FC7FC" w14:textId="53CF01C8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0F7CB05" w14:textId="2FBEE0AF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Тимоловая проба</w:t>
            </w:r>
          </w:p>
        </w:tc>
        <w:tc>
          <w:tcPr>
            <w:tcW w:w="1842" w:type="dxa"/>
            <w:noWrap/>
          </w:tcPr>
          <w:p w14:paraId="3D342255" w14:textId="052CE0C3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10</w:t>
            </w:r>
          </w:p>
        </w:tc>
        <w:tc>
          <w:tcPr>
            <w:tcW w:w="1964" w:type="dxa"/>
          </w:tcPr>
          <w:p w14:paraId="500F2320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511DDC64" w14:textId="6FC35113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9505984" w14:textId="7814C445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A86E018" w14:textId="48BE5D76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амилазу</w:t>
            </w:r>
          </w:p>
        </w:tc>
        <w:tc>
          <w:tcPr>
            <w:tcW w:w="1842" w:type="dxa"/>
            <w:noWrap/>
          </w:tcPr>
          <w:p w14:paraId="734FA29A" w14:textId="25B75635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16</w:t>
            </w:r>
          </w:p>
        </w:tc>
        <w:tc>
          <w:tcPr>
            <w:tcW w:w="1964" w:type="dxa"/>
          </w:tcPr>
          <w:p w14:paraId="330A2690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30064F4A" w14:textId="27762214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019CB848" w14:textId="2927F343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74564E5C" w14:textId="4A144112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щелочную фосфатазу</w:t>
            </w:r>
          </w:p>
        </w:tc>
        <w:tc>
          <w:tcPr>
            <w:tcW w:w="1842" w:type="dxa"/>
            <w:noWrap/>
          </w:tcPr>
          <w:p w14:paraId="2E092612" w14:textId="05730008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22</w:t>
            </w:r>
          </w:p>
        </w:tc>
        <w:tc>
          <w:tcPr>
            <w:tcW w:w="1964" w:type="dxa"/>
          </w:tcPr>
          <w:p w14:paraId="7A0622D8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23877C27" w14:textId="5873A08B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7D1CA00C" w14:textId="5A33B6DE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4E34E837" w14:textId="06113B24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ЛДГ (лактатдегидрогеназа)</w:t>
            </w:r>
          </w:p>
        </w:tc>
        <w:tc>
          <w:tcPr>
            <w:tcW w:w="1842" w:type="dxa"/>
            <w:noWrap/>
          </w:tcPr>
          <w:p w14:paraId="5EBD698F" w14:textId="27D4DF0A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8</w:t>
            </w:r>
          </w:p>
        </w:tc>
        <w:tc>
          <w:tcPr>
            <w:tcW w:w="1964" w:type="dxa"/>
          </w:tcPr>
          <w:p w14:paraId="66E2D9DF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5BB5DC41" w14:textId="27CD3700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1FB2988C" w14:textId="1B1A4805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2192E510" w14:textId="5E168142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Липаза</w:t>
            </w:r>
          </w:p>
        </w:tc>
        <w:tc>
          <w:tcPr>
            <w:tcW w:w="1842" w:type="dxa"/>
            <w:noWrap/>
          </w:tcPr>
          <w:p w14:paraId="1B6A651D" w14:textId="2C7D5BF3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7</w:t>
            </w:r>
          </w:p>
        </w:tc>
        <w:tc>
          <w:tcPr>
            <w:tcW w:w="1964" w:type="dxa"/>
          </w:tcPr>
          <w:p w14:paraId="06C3BF90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54A463C2" w14:textId="1E98B282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ACF97D5" w14:textId="332AED54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3900A7A3" w14:textId="2069AF20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Креатинкиназа</w:t>
            </w:r>
          </w:p>
        </w:tc>
        <w:tc>
          <w:tcPr>
            <w:tcW w:w="1842" w:type="dxa"/>
            <w:noWrap/>
          </w:tcPr>
          <w:p w14:paraId="692BE95C" w14:textId="603D4088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8</w:t>
            </w:r>
          </w:p>
        </w:tc>
        <w:tc>
          <w:tcPr>
            <w:tcW w:w="1964" w:type="dxa"/>
          </w:tcPr>
          <w:p w14:paraId="6304EBBB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45FB02D2" w14:textId="4ED46237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193F48D" w14:textId="1EFD0E1E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64198E5A" w14:textId="1170128E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Креатинкиназа мышечная</w:t>
            </w:r>
          </w:p>
        </w:tc>
        <w:tc>
          <w:tcPr>
            <w:tcW w:w="1842" w:type="dxa"/>
            <w:noWrap/>
          </w:tcPr>
          <w:p w14:paraId="4376F753" w14:textId="28E197A5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16</w:t>
            </w:r>
          </w:p>
        </w:tc>
        <w:tc>
          <w:tcPr>
            <w:tcW w:w="1964" w:type="dxa"/>
          </w:tcPr>
          <w:p w14:paraId="44C8A66E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6FCD2E5D" w14:textId="60A5AA9E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9A7F9B2" w14:textId="280D2278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4C22FF79" w14:textId="13848058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Общий 25-гидроксивитамин D</w:t>
            </w:r>
          </w:p>
        </w:tc>
        <w:tc>
          <w:tcPr>
            <w:tcW w:w="1842" w:type="dxa"/>
            <w:noWrap/>
          </w:tcPr>
          <w:p w14:paraId="75AFAEAE" w14:textId="7183608B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38</w:t>
            </w:r>
          </w:p>
        </w:tc>
        <w:tc>
          <w:tcPr>
            <w:tcW w:w="1964" w:type="dxa"/>
          </w:tcPr>
          <w:p w14:paraId="4E8F5560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6DC63A53" w14:textId="6BCB25E1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D788805" w14:textId="33DF764C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406E064" w14:textId="5D3C70A1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Церулоплазмин</w:t>
            </w:r>
          </w:p>
        </w:tc>
        <w:tc>
          <w:tcPr>
            <w:tcW w:w="1842" w:type="dxa"/>
            <w:noWrap/>
          </w:tcPr>
          <w:p w14:paraId="16DB1520" w14:textId="581B98E6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6B79190E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06256D14" w14:textId="1FC312B8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8B869DA" w14:textId="28E8D57B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shd w:val="clear" w:color="000000" w:fill="FFFFFF"/>
          </w:tcPr>
          <w:p w14:paraId="05C1B906" w14:textId="72B9C752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G-глутаматтрансфераза</w:t>
            </w:r>
          </w:p>
        </w:tc>
        <w:tc>
          <w:tcPr>
            <w:tcW w:w="1842" w:type="dxa"/>
            <w:noWrap/>
          </w:tcPr>
          <w:p w14:paraId="73E3D313" w14:textId="35C598AE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12</w:t>
            </w:r>
          </w:p>
        </w:tc>
        <w:tc>
          <w:tcPr>
            <w:tcW w:w="1964" w:type="dxa"/>
          </w:tcPr>
          <w:p w14:paraId="19B1CE39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5CFDC9C1" w14:textId="70A39786" w:rsidTr="00027A96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36ABD722" w14:textId="5EAD6254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445" w:type="dxa"/>
          </w:tcPr>
          <w:p w14:paraId="7969168E" w14:textId="3872F9AD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на свертываемость крови</w:t>
            </w:r>
          </w:p>
        </w:tc>
        <w:tc>
          <w:tcPr>
            <w:tcW w:w="1842" w:type="dxa"/>
            <w:noWrap/>
          </w:tcPr>
          <w:p w14:paraId="4F93324E" w14:textId="3661E0FF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</w:t>
            </w:r>
          </w:p>
        </w:tc>
        <w:tc>
          <w:tcPr>
            <w:tcW w:w="1964" w:type="dxa"/>
          </w:tcPr>
          <w:p w14:paraId="4EF8D150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6804CCB4" w14:textId="3A82B79D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0F31CEC7" w14:textId="18F08F4D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4D65DB9" w14:textId="2DE135C5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протромбин</w:t>
            </w:r>
          </w:p>
        </w:tc>
        <w:tc>
          <w:tcPr>
            <w:tcW w:w="1842" w:type="dxa"/>
            <w:noWrap/>
          </w:tcPr>
          <w:p w14:paraId="2ED622E1" w14:textId="64015D84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5</w:t>
            </w:r>
          </w:p>
        </w:tc>
        <w:tc>
          <w:tcPr>
            <w:tcW w:w="1964" w:type="dxa"/>
          </w:tcPr>
          <w:p w14:paraId="43CADBCD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78C6927F" w14:textId="585F122D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1B2E13B9" w14:textId="6D41C0DE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shd w:val="clear" w:color="000000" w:fill="FFFFFF"/>
          </w:tcPr>
          <w:p w14:paraId="51B75D1F" w14:textId="33D88AD4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фибриноген</w:t>
            </w:r>
          </w:p>
        </w:tc>
        <w:tc>
          <w:tcPr>
            <w:tcW w:w="1842" w:type="dxa"/>
            <w:noWrap/>
          </w:tcPr>
          <w:p w14:paraId="027C61F5" w14:textId="236D8AB7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5</w:t>
            </w:r>
          </w:p>
        </w:tc>
        <w:tc>
          <w:tcPr>
            <w:tcW w:w="1964" w:type="dxa"/>
          </w:tcPr>
          <w:p w14:paraId="524925DB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49943DFE" w14:textId="5B3E36C5" w:rsidTr="00027A96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74EF0F91" w14:textId="344DDEDD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445" w:type="dxa"/>
          </w:tcPr>
          <w:p w14:paraId="12352125" w14:textId="0C1D9958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триглицериды</w:t>
            </w:r>
          </w:p>
        </w:tc>
        <w:tc>
          <w:tcPr>
            <w:tcW w:w="1842" w:type="dxa"/>
            <w:noWrap/>
          </w:tcPr>
          <w:p w14:paraId="1B453879" w14:textId="2FE89D52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6</w:t>
            </w:r>
          </w:p>
        </w:tc>
        <w:tc>
          <w:tcPr>
            <w:tcW w:w="1964" w:type="dxa"/>
          </w:tcPr>
          <w:p w14:paraId="7CC81933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56CEFBDE" w14:textId="237BC07A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571B106A" w14:textId="40BF2A4D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445195DD" w14:textId="66907572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холестерин</w:t>
            </w:r>
          </w:p>
        </w:tc>
        <w:tc>
          <w:tcPr>
            <w:tcW w:w="1842" w:type="dxa"/>
            <w:noWrap/>
          </w:tcPr>
          <w:p w14:paraId="08EF1395" w14:textId="09E82417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10</w:t>
            </w:r>
          </w:p>
        </w:tc>
        <w:tc>
          <w:tcPr>
            <w:tcW w:w="1964" w:type="dxa"/>
          </w:tcPr>
          <w:p w14:paraId="5D93C10A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7F5A608D" w14:textId="086189BB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5DA14B17" w14:textId="08D61217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FCA8A39" w14:textId="4EF68442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ЛПВП</w:t>
            </w:r>
          </w:p>
        </w:tc>
        <w:tc>
          <w:tcPr>
            <w:tcW w:w="1842" w:type="dxa"/>
            <w:noWrap/>
          </w:tcPr>
          <w:p w14:paraId="68257084" w14:textId="29BD3CE8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8</w:t>
            </w:r>
          </w:p>
        </w:tc>
        <w:tc>
          <w:tcPr>
            <w:tcW w:w="1964" w:type="dxa"/>
          </w:tcPr>
          <w:p w14:paraId="20ED9065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1EE5E803" w14:textId="54C934C7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936F0F1" w14:textId="4700BFB4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5BC620CB" w14:textId="623CBCC1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ЛПНП</w:t>
            </w:r>
          </w:p>
        </w:tc>
        <w:tc>
          <w:tcPr>
            <w:tcW w:w="1842" w:type="dxa"/>
            <w:noWrap/>
          </w:tcPr>
          <w:p w14:paraId="5AE50461" w14:textId="5BD64CBF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8</w:t>
            </w:r>
          </w:p>
        </w:tc>
        <w:tc>
          <w:tcPr>
            <w:tcW w:w="1964" w:type="dxa"/>
          </w:tcPr>
          <w:p w14:paraId="45FA9813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7A02F35D" w14:textId="39A8EC51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75028EB5" w14:textId="36DF68BE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7E29AADD" w14:textId="4F221DB7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ЛПОНП</w:t>
            </w:r>
          </w:p>
        </w:tc>
        <w:tc>
          <w:tcPr>
            <w:tcW w:w="1842" w:type="dxa"/>
            <w:noWrap/>
          </w:tcPr>
          <w:p w14:paraId="1F8CDCE5" w14:textId="474B2BA1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6</w:t>
            </w:r>
          </w:p>
        </w:tc>
        <w:tc>
          <w:tcPr>
            <w:tcW w:w="1964" w:type="dxa"/>
          </w:tcPr>
          <w:p w14:paraId="207EA9FB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27A96" w:rsidRPr="007A6FB4" w14:paraId="299AB45F" w14:textId="364BD1C2" w:rsidTr="00027A9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5E3F1D23" w14:textId="09A2493F" w:rsidR="00027A96" w:rsidRPr="00DE41B7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364DA65A" w14:textId="6ADADB02" w:rsidR="00027A96" w:rsidRPr="00543C0D" w:rsidRDefault="00027A96" w:rsidP="00027A96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Коэффициент атерогенности</w:t>
            </w:r>
          </w:p>
        </w:tc>
        <w:tc>
          <w:tcPr>
            <w:tcW w:w="1842" w:type="dxa"/>
            <w:noWrap/>
          </w:tcPr>
          <w:p w14:paraId="5BF38DFB" w14:textId="29D59D13" w:rsidR="00027A96" w:rsidRPr="00543C0D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6</w:t>
            </w:r>
          </w:p>
        </w:tc>
        <w:tc>
          <w:tcPr>
            <w:tcW w:w="1964" w:type="dxa"/>
          </w:tcPr>
          <w:p w14:paraId="15BAD592" w14:textId="77777777" w:rsidR="00027A96" w:rsidRPr="007A6FB4" w:rsidRDefault="00027A96" w:rsidP="00027A96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68A138FF" w14:textId="3BA01091" w:rsidTr="009377F9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2F06605A" w14:textId="506546E8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445" w:type="dxa"/>
          </w:tcPr>
          <w:p w14:paraId="22AB2D3F" w14:textId="59003492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С-реактивный белок (количественный)</w:t>
            </w:r>
          </w:p>
        </w:tc>
        <w:tc>
          <w:tcPr>
            <w:tcW w:w="1842" w:type="dxa"/>
            <w:noWrap/>
            <w:vAlign w:val="center"/>
          </w:tcPr>
          <w:p w14:paraId="1BF3877B" w14:textId="350F902D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38</w:t>
            </w:r>
          </w:p>
        </w:tc>
        <w:tc>
          <w:tcPr>
            <w:tcW w:w="1964" w:type="dxa"/>
          </w:tcPr>
          <w:p w14:paraId="06A84BF1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0DFA987A" w14:textId="0176180C" w:rsidTr="00960E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0C147B23" w14:textId="54635F5D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shd w:val="clear" w:color="000000" w:fill="FFFFFF"/>
          </w:tcPr>
          <w:p w14:paraId="08C4A1CB" w14:textId="77EDAB2A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АСЛ-О (количественный)</w:t>
            </w:r>
          </w:p>
        </w:tc>
        <w:tc>
          <w:tcPr>
            <w:tcW w:w="1842" w:type="dxa"/>
            <w:noWrap/>
          </w:tcPr>
          <w:p w14:paraId="7A7FA56F" w14:textId="311ADC93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25</w:t>
            </w:r>
          </w:p>
        </w:tc>
        <w:tc>
          <w:tcPr>
            <w:tcW w:w="1964" w:type="dxa"/>
          </w:tcPr>
          <w:p w14:paraId="2A854061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7065E78B" w14:textId="55038FAC" w:rsidTr="009377F9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1B82B41" w14:textId="6B7D9366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71603986" w14:textId="73CC5A33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ревматоидный фактор (количественный)</w:t>
            </w:r>
          </w:p>
        </w:tc>
        <w:tc>
          <w:tcPr>
            <w:tcW w:w="1842" w:type="dxa"/>
            <w:noWrap/>
            <w:vAlign w:val="center"/>
          </w:tcPr>
          <w:p w14:paraId="138BAC83" w14:textId="6E8CBF27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25</w:t>
            </w:r>
          </w:p>
        </w:tc>
        <w:tc>
          <w:tcPr>
            <w:tcW w:w="1964" w:type="dxa"/>
          </w:tcPr>
          <w:p w14:paraId="04AB94F0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476C43A5" w14:textId="0814E588" w:rsidTr="001131E7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7A240614" w14:textId="2DA76B8C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445" w:type="dxa"/>
          </w:tcPr>
          <w:p w14:paraId="530A1FFB" w14:textId="5CF16F3A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Ионизированный кальций (Са++)</w:t>
            </w:r>
          </w:p>
        </w:tc>
        <w:tc>
          <w:tcPr>
            <w:tcW w:w="1842" w:type="dxa"/>
            <w:noWrap/>
          </w:tcPr>
          <w:p w14:paraId="4679BD9E" w14:textId="1A387F45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46</w:t>
            </w:r>
          </w:p>
        </w:tc>
        <w:tc>
          <w:tcPr>
            <w:tcW w:w="1964" w:type="dxa"/>
          </w:tcPr>
          <w:p w14:paraId="24B638FF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09EA2012" w14:textId="7DB55704" w:rsidTr="001131E7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1F6BE457" w14:textId="0B02C722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9239774" w14:textId="3544E541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Анализ крови на железо</w:t>
            </w:r>
          </w:p>
        </w:tc>
        <w:tc>
          <w:tcPr>
            <w:tcW w:w="1842" w:type="dxa"/>
            <w:noWrap/>
          </w:tcPr>
          <w:p w14:paraId="3575F94F" w14:textId="047731F8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11</w:t>
            </w:r>
          </w:p>
        </w:tc>
        <w:tc>
          <w:tcPr>
            <w:tcW w:w="1964" w:type="dxa"/>
          </w:tcPr>
          <w:p w14:paraId="30D82020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6FFA106C" w14:textId="6E554636" w:rsidTr="001131E7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75DD1A3E" w14:textId="01C260D0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3E44B635" w14:textId="2F1BB8A5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магний</w:t>
            </w:r>
          </w:p>
        </w:tc>
        <w:tc>
          <w:tcPr>
            <w:tcW w:w="1842" w:type="dxa"/>
            <w:noWrap/>
          </w:tcPr>
          <w:p w14:paraId="6D0EE87E" w14:textId="6BC49789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7</w:t>
            </w:r>
          </w:p>
        </w:tc>
        <w:tc>
          <w:tcPr>
            <w:tcW w:w="1964" w:type="dxa"/>
          </w:tcPr>
          <w:p w14:paraId="5873769C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7F545344" w14:textId="609A1536" w:rsidTr="001131E7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754F9BD" w14:textId="52157900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41FDC743" w14:textId="55875719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фосфор</w:t>
            </w:r>
          </w:p>
        </w:tc>
        <w:tc>
          <w:tcPr>
            <w:tcW w:w="1842" w:type="dxa"/>
            <w:noWrap/>
          </w:tcPr>
          <w:p w14:paraId="3FD23BFE" w14:textId="6FF6558F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5</w:t>
            </w:r>
          </w:p>
        </w:tc>
        <w:tc>
          <w:tcPr>
            <w:tcW w:w="1964" w:type="dxa"/>
          </w:tcPr>
          <w:p w14:paraId="122CB0F5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692A1B97" w14:textId="578D4F8A" w:rsidTr="00BC1B53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610B494B" w14:textId="40874C4A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445" w:type="dxa"/>
          </w:tcPr>
          <w:p w14:paraId="0907AA2D" w14:textId="025B2804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иммуноглобулины Е общий (IgE)</w:t>
            </w:r>
          </w:p>
        </w:tc>
        <w:tc>
          <w:tcPr>
            <w:tcW w:w="1842" w:type="dxa"/>
            <w:noWrap/>
            <w:vAlign w:val="center"/>
          </w:tcPr>
          <w:p w14:paraId="0618315B" w14:textId="7B256438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44</w:t>
            </w:r>
          </w:p>
        </w:tc>
        <w:tc>
          <w:tcPr>
            <w:tcW w:w="1964" w:type="dxa"/>
          </w:tcPr>
          <w:p w14:paraId="6331453C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3F0E436F" w14:textId="743A0269" w:rsidTr="007E630B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0F715E27" w14:textId="21868EF9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B35C009" w14:textId="7E1ACE55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иммуноглобулины A (IgA)</w:t>
            </w:r>
          </w:p>
        </w:tc>
        <w:tc>
          <w:tcPr>
            <w:tcW w:w="1842" w:type="dxa"/>
            <w:noWrap/>
          </w:tcPr>
          <w:p w14:paraId="2814BFC9" w14:textId="6482A404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20</w:t>
            </w:r>
          </w:p>
        </w:tc>
        <w:tc>
          <w:tcPr>
            <w:tcW w:w="1964" w:type="dxa"/>
          </w:tcPr>
          <w:p w14:paraId="707B5A65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7AB08F03" w14:textId="4747D664" w:rsidTr="007E630B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13DC2C2" w14:textId="0B6CF3CC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59654040" w14:textId="656A8B84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иммуноглобулины Ig M</w:t>
            </w:r>
          </w:p>
        </w:tc>
        <w:tc>
          <w:tcPr>
            <w:tcW w:w="1842" w:type="dxa"/>
            <w:noWrap/>
          </w:tcPr>
          <w:p w14:paraId="1C5EC4CC" w14:textId="02DB080C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20</w:t>
            </w:r>
          </w:p>
        </w:tc>
        <w:tc>
          <w:tcPr>
            <w:tcW w:w="1964" w:type="dxa"/>
          </w:tcPr>
          <w:p w14:paraId="29F8A45A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40C387B1" w14:textId="42C5EB5C" w:rsidTr="007E630B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26B5C2D" w14:textId="7256B94B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4BBC0E60" w14:textId="43772271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иммуноглобулины Ig G</w:t>
            </w:r>
          </w:p>
        </w:tc>
        <w:tc>
          <w:tcPr>
            <w:tcW w:w="1842" w:type="dxa"/>
            <w:noWrap/>
          </w:tcPr>
          <w:p w14:paraId="08806586" w14:textId="27D058A0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20</w:t>
            </w:r>
          </w:p>
        </w:tc>
        <w:tc>
          <w:tcPr>
            <w:tcW w:w="1964" w:type="dxa"/>
          </w:tcPr>
          <w:p w14:paraId="3DE2FA05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248C85F1" w14:textId="479E643D" w:rsidTr="007E630B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8396C1E" w14:textId="6AD9DB16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3DF57412" w14:textId="4C711A93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Циркулирующие иммунные комплексы (ЦИК)</w:t>
            </w:r>
          </w:p>
        </w:tc>
        <w:tc>
          <w:tcPr>
            <w:tcW w:w="1842" w:type="dxa"/>
            <w:noWrap/>
          </w:tcPr>
          <w:p w14:paraId="0C72A0B9" w14:textId="7EE4C8AA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</w:t>
            </w:r>
          </w:p>
        </w:tc>
        <w:tc>
          <w:tcPr>
            <w:tcW w:w="1964" w:type="dxa"/>
          </w:tcPr>
          <w:p w14:paraId="22784A82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0481DB5D" w14:textId="7BCF289A" w:rsidTr="001211E3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3DFB32E3" w14:textId="4227A300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445" w:type="dxa"/>
          </w:tcPr>
          <w:p w14:paraId="68DBFB1D" w14:textId="6F69D2CE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Антитела к тиреоглобулину (АТ-ТГ)</w:t>
            </w:r>
          </w:p>
        </w:tc>
        <w:tc>
          <w:tcPr>
            <w:tcW w:w="1842" w:type="dxa"/>
            <w:noWrap/>
          </w:tcPr>
          <w:p w14:paraId="5A3D80C5" w14:textId="6A76AAB8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9</w:t>
            </w:r>
          </w:p>
        </w:tc>
        <w:tc>
          <w:tcPr>
            <w:tcW w:w="1964" w:type="dxa"/>
          </w:tcPr>
          <w:p w14:paraId="555591CE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0A511CAF" w14:textId="4EC78166" w:rsidTr="001211E3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04C93171" w14:textId="13EF43E4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357A676F" w14:textId="49C9254B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Антитела к тиреопероксидазе (ТПО)</w:t>
            </w:r>
          </w:p>
        </w:tc>
        <w:tc>
          <w:tcPr>
            <w:tcW w:w="1842" w:type="dxa"/>
            <w:noWrap/>
          </w:tcPr>
          <w:p w14:paraId="33DEEDAF" w14:textId="65805259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</w:tcPr>
          <w:p w14:paraId="56BBFFAB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77C78BBF" w14:textId="054C2641" w:rsidTr="007A6C28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64C60B56" w14:textId="272AE94C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445" w:type="dxa"/>
          </w:tcPr>
          <w:p w14:paraId="1CADD110" w14:textId="180266DB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Панель ингаляционных и пищевых аллергенов педиатрическая</w:t>
            </w:r>
          </w:p>
        </w:tc>
        <w:tc>
          <w:tcPr>
            <w:tcW w:w="1842" w:type="dxa"/>
            <w:noWrap/>
            <w:vAlign w:val="center"/>
          </w:tcPr>
          <w:p w14:paraId="533A1F17" w14:textId="41DE2671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24</w:t>
            </w:r>
          </w:p>
        </w:tc>
        <w:tc>
          <w:tcPr>
            <w:tcW w:w="1964" w:type="dxa"/>
          </w:tcPr>
          <w:p w14:paraId="55644B00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77428" w:rsidRPr="007A6FB4" w14:paraId="3336A18C" w14:textId="039E3278" w:rsidTr="00F03440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3D4908C9" w14:textId="79A95351" w:rsidR="00F77428" w:rsidRPr="00DE41B7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35E2DE29" w14:textId="2F30A29F" w:rsidR="00F77428" w:rsidRPr="00543C0D" w:rsidRDefault="00F77428" w:rsidP="00F7742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 xml:space="preserve">Аллергены ингаляционные, панель </w:t>
            </w:r>
          </w:p>
        </w:tc>
        <w:tc>
          <w:tcPr>
            <w:tcW w:w="1842" w:type="dxa"/>
            <w:noWrap/>
          </w:tcPr>
          <w:p w14:paraId="5B71AE40" w14:textId="027593F9" w:rsidR="00F77428" w:rsidRPr="00543C0D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23</w:t>
            </w:r>
          </w:p>
        </w:tc>
        <w:tc>
          <w:tcPr>
            <w:tcW w:w="1964" w:type="dxa"/>
          </w:tcPr>
          <w:p w14:paraId="6702D58C" w14:textId="77777777" w:rsidR="00F77428" w:rsidRPr="007A6FB4" w:rsidRDefault="00F77428" w:rsidP="00F7742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190EB82C" w14:textId="72C73F49" w:rsidTr="00887F56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51E03899" w14:textId="38D89AF2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5445" w:type="dxa"/>
          </w:tcPr>
          <w:p w14:paraId="21E81D07" w14:textId="212B9AAE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Кальцитонин</w:t>
            </w:r>
          </w:p>
        </w:tc>
        <w:tc>
          <w:tcPr>
            <w:tcW w:w="1842" w:type="dxa"/>
            <w:noWrap/>
          </w:tcPr>
          <w:p w14:paraId="60AE480B" w14:textId="6D89C96A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</w:t>
            </w:r>
          </w:p>
        </w:tc>
        <w:tc>
          <w:tcPr>
            <w:tcW w:w="1964" w:type="dxa"/>
          </w:tcPr>
          <w:p w14:paraId="60D3D525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1589D4DA" w14:textId="39A4CF92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4BC3238" w14:textId="6418C583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22DF7E10" w14:textId="607A10F7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Паратиреоидный гормон (паратгормон)</w:t>
            </w:r>
          </w:p>
        </w:tc>
        <w:tc>
          <w:tcPr>
            <w:tcW w:w="1842" w:type="dxa"/>
            <w:noWrap/>
          </w:tcPr>
          <w:p w14:paraId="72F3FEFB" w14:textId="5A00E769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</w:t>
            </w:r>
          </w:p>
        </w:tc>
        <w:tc>
          <w:tcPr>
            <w:tcW w:w="1964" w:type="dxa"/>
          </w:tcPr>
          <w:p w14:paraId="02BBF9CC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13ACE225" w14:textId="006AADDA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3B777CD" w14:textId="7260916F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107BCDB1" w14:textId="30588FDA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тиреотропный гормон (ТТГ)</w:t>
            </w:r>
          </w:p>
        </w:tc>
        <w:tc>
          <w:tcPr>
            <w:tcW w:w="1842" w:type="dxa"/>
            <w:noWrap/>
          </w:tcPr>
          <w:p w14:paraId="788EA716" w14:textId="6FBA8361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75</w:t>
            </w:r>
          </w:p>
        </w:tc>
        <w:tc>
          <w:tcPr>
            <w:tcW w:w="1964" w:type="dxa"/>
          </w:tcPr>
          <w:p w14:paraId="179C3428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374B763D" w14:textId="5E89903B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A6C4F53" w14:textId="013C3DA6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582C1198" w14:textId="4123A8F7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Трийодтиронин свободный (ТЗ)</w:t>
            </w:r>
          </w:p>
        </w:tc>
        <w:tc>
          <w:tcPr>
            <w:tcW w:w="1842" w:type="dxa"/>
            <w:noWrap/>
          </w:tcPr>
          <w:p w14:paraId="2DABEA62" w14:textId="614F1114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26</w:t>
            </w:r>
          </w:p>
        </w:tc>
        <w:tc>
          <w:tcPr>
            <w:tcW w:w="1964" w:type="dxa"/>
          </w:tcPr>
          <w:p w14:paraId="5E6F0CDE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14ED8787" w14:textId="654D801B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503C452" w14:textId="529BD87B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5C8F668A" w14:textId="309C802A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Трийодтиронин общий (ТЗ)</w:t>
            </w:r>
          </w:p>
        </w:tc>
        <w:tc>
          <w:tcPr>
            <w:tcW w:w="1842" w:type="dxa"/>
            <w:noWrap/>
          </w:tcPr>
          <w:p w14:paraId="045D936E" w14:textId="314F1B63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</w:t>
            </w:r>
          </w:p>
        </w:tc>
        <w:tc>
          <w:tcPr>
            <w:tcW w:w="1964" w:type="dxa"/>
          </w:tcPr>
          <w:p w14:paraId="69387561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2CD18573" w14:textId="35FC07D2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77751218" w14:textId="02EB3669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61440A91" w14:textId="7BB5DAD7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Тироксин общий (Т4)</w:t>
            </w:r>
          </w:p>
        </w:tc>
        <w:tc>
          <w:tcPr>
            <w:tcW w:w="1842" w:type="dxa"/>
            <w:noWrap/>
          </w:tcPr>
          <w:p w14:paraId="0A565397" w14:textId="42DA66C1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6</w:t>
            </w:r>
          </w:p>
        </w:tc>
        <w:tc>
          <w:tcPr>
            <w:tcW w:w="1964" w:type="dxa"/>
          </w:tcPr>
          <w:p w14:paraId="20C4C740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56E769FC" w14:textId="51EEDA09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890EE11" w14:textId="48F49116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7B09F0B1" w14:textId="399335D4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Анализ крови на тироксин свободный (Т4)</w:t>
            </w:r>
          </w:p>
        </w:tc>
        <w:tc>
          <w:tcPr>
            <w:tcW w:w="1842" w:type="dxa"/>
            <w:noWrap/>
          </w:tcPr>
          <w:p w14:paraId="4763B36E" w14:textId="4FA4C005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25</w:t>
            </w:r>
          </w:p>
        </w:tc>
        <w:tc>
          <w:tcPr>
            <w:tcW w:w="1964" w:type="dxa"/>
          </w:tcPr>
          <w:p w14:paraId="532F75E4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70419E00" w14:textId="5ECA97E0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06D9DF63" w14:textId="52985DE7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6F5B8F96" w14:textId="0561DF32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Тиреоглобулин (ТГ)</w:t>
            </w:r>
          </w:p>
        </w:tc>
        <w:tc>
          <w:tcPr>
            <w:tcW w:w="1842" w:type="dxa"/>
            <w:noWrap/>
          </w:tcPr>
          <w:p w14:paraId="26A0574B" w14:textId="7E676BB6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6</w:t>
            </w:r>
          </w:p>
        </w:tc>
        <w:tc>
          <w:tcPr>
            <w:tcW w:w="1964" w:type="dxa"/>
          </w:tcPr>
          <w:p w14:paraId="1D31435F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7E88E98C" w14:textId="05F24292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0576A53" w14:textId="44F4292B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5496C399" w14:textId="4BA13BBE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Дегидроэпиандростерон - сульфат ДЭА-С</w:t>
            </w:r>
          </w:p>
        </w:tc>
        <w:tc>
          <w:tcPr>
            <w:tcW w:w="1842" w:type="dxa"/>
            <w:noWrap/>
          </w:tcPr>
          <w:p w14:paraId="36DAAF6E" w14:textId="609C1489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39F09137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7E2D42BF" w14:textId="5CFFAAF8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57490D9" w14:textId="2DFD787D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43E5D1BD" w14:textId="0C8595D0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Эстрадиол</w:t>
            </w:r>
          </w:p>
        </w:tc>
        <w:tc>
          <w:tcPr>
            <w:tcW w:w="1842" w:type="dxa"/>
            <w:noWrap/>
          </w:tcPr>
          <w:p w14:paraId="62AC11A1" w14:textId="5ECCA981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</w:t>
            </w:r>
          </w:p>
        </w:tc>
        <w:tc>
          <w:tcPr>
            <w:tcW w:w="1964" w:type="dxa"/>
          </w:tcPr>
          <w:p w14:paraId="574ECA94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3C781F54" w14:textId="04BE6B7B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966A3DB" w14:textId="2C2171AB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61A8D5CF" w14:textId="1A99C137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Пролактин</w:t>
            </w:r>
          </w:p>
        </w:tc>
        <w:tc>
          <w:tcPr>
            <w:tcW w:w="1842" w:type="dxa"/>
            <w:noWrap/>
          </w:tcPr>
          <w:p w14:paraId="251F4A75" w14:textId="6C8F9C9E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5</w:t>
            </w:r>
          </w:p>
        </w:tc>
        <w:tc>
          <w:tcPr>
            <w:tcW w:w="1964" w:type="dxa"/>
          </w:tcPr>
          <w:p w14:paraId="182E0DC0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0EA3EA43" w14:textId="39D23DD7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756B587" w14:textId="323B2627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47ED7FC" w14:textId="73E062B9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Лютеинизирующий гормон (ЛГ)</w:t>
            </w:r>
          </w:p>
        </w:tc>
        <w:tc>
          <w:tcPr>
            <w:tcW w:w="1842" w:type="dxa"/>
            <w:noWrap/>
          </w:tcPr>
          <w:p w14:paraId="11308D28" w14:textId="5C7842AC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</w:t>
            </w:r>
          </w:p>
        </w:tc>
        <w:tc>
          <w:tcPr>
            <w:tcW w:w="1964" w:type="dxa"/>
          </w:tcPr>
          <w:p w14:paraId="519B38B2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56AC8FCA" w14:textId="4ADAEB77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15EBEB1" w14:textId="7B81DBC7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6AC66889" w14:textId="44D6810C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Фолликулостимулирующий гормон (ФСГ)</w:t>
            </w:r>
          </w:p>
        </w:tc>
        <w:tc>
          <w:tcPr>
            <w:tcW w:w="1842" w:type="dxa"/>
            <w:noWrap/>
          </w:tcPr>
          <w:p w14:paraId="58A5409C" w14:textId="0CA2A245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</w:t>
            </w:r>
          </w:p>
        </w:tc>
        <w:tc>
          <w:tcPr>
            <w:tcW w:w="1964" w:type="dxa"/>
          </w:tcPr>
          <w:p w14:paraId="4B881629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7CBDF570" w14:textId="3EC70C3E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35152089" w14:textId="24C6CBFA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68DEDAE" w14:textId="463CF27C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анти Muller гормон (АМГ)</w:t>
            </w:r>
          </w:p>
        </w:tc>
        <w:tc>
          <w:tcPr>
            <w:tcW w:w="1842" w:type="dxa"/>
            <w:noWrap/>
          </w:tcPr>
          <w:p w14:paraId="0DE3F1BF" w14:textId="5637E61D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752D8F32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50091B2D" w14:textId="6FDB67D9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1E7DCDB7" w14:textId="0CD34148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5B499B0E" w14:textId="52AB4B8D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Тестостерон</w:t>
            </w:r>
          </w:p>
        </w:tc>
        <w:tc>
          <w:tcPr>
            <w:tcW w:w="1842" w:type="dxa"/>
            <w:noWrap/>
          </w:tcPr>
          <w:p w14:paraId="31CE3D0E" w14:textId="3983D774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</w:t>
            </w:r>
          </w:p>
        </w:tc>
        <w:tc>
          <w:tcPr>
            <w:tcW w:w="1964" w:type="dxa"/>
          </w:tcPr>
          <w:p w14:paraId="4F2BE53E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0BD80C80" w14:textId="62066DA3" w:rsidTr="00BB346E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08646611" w14:textId="179ACD5C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EAC500D" w14:textId="549A9417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Инсулиноподобный фактор (ИФР-1, соматомедин)</w:t>
            </w:r>
          </w:p>
        </w:tc>
        <w:tc>
          <w:tcPr>
            <w:tcW w:w="1842" w:type="dxa"/>
            <w:noWrap/>
            <w:vAlign w:val="center"/>
          </w:tcPr>
          <w:p w14:paraId="0387CD35" w14:textId="11ED4CB8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7</w:t>
            </w:r>
          </w:p>
        </w:tc>
        <w:tc>
          <w:tcPr>
            <w:tcW w:w="1964" w:type="dxa"/>
          </w:tcPr>
          <w:p w14:paraId="2BA8F88F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681C3271" w14:textId="0C544079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7A643E59" w14:textId="121B6773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72B8D0D8" w14:textId="52BF2D49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Соматотропный гормон (СТГ)</w:t>
            </w:r>
          </w:p>
        </w:tc>
        <w:tc>
          <w:tcPr>
            <w:tcW w:w="1842" w:type="dxa"/>
            <w:noWrap/>
          </w:tcPr>
          <w:p w14:paraId="3730D9B1" w14:textId="57A4DE92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6</w:t>
            </w:r>
          </w:p>
        </w:tc>
        <w:tc>
          <w:tcPr>
            <w:tcW w:w="1964" w:type="dxa"/>
          </w:tcPr>
          <w:p w14:paraId="173A101E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209EE3CF" w14:textId="2988FE2E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1CC7FC68" w14:textId="220E8A92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3F2AF613" w14:textId="2AFA077E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Адренокортикотропный гормон (АКТГ)</w:t>
            </w:r>
          </w:p>
        </w:tc>
        <w:tc>
          <w:tcPr>
            <w:tcW w:w="1842" w:type="dxa"/>
            <w:noWrap/>
          </w:tcPr>
          <w:p w14:paraId="6E2F1E00" w14:textId="6AFB7BED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</w:t>
            </w:r>
          </w:p>
        </w:tc>
        <w:tc>
          <w:tcPr>
            <w:tcW w:w="1964" w:type="dxa"/>
          </w:tcPr>
          <w:p w14:paraId="078BF5CB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43238" w:rsidRPr="007A6FB4" w14:paraId="205E8F8C" w14:textId="1F612060" w:rsidTr="00887F56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0A962EC8" w14:textId="11A02062" w:rsidR="00F43238" w:rsidRPr="00DE41B7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3E8D5312" w14:textId="54FE2724" w:rsidR="00F43238" w:rsidRPr="00543C0D" w:rsidRDefault="00F43238" w:rsidP="00F43238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Кортизол</w:t>
            </w:r>
          </w:p>
        </w:tc>
        <w:tc>
          <w:tcPr>
            <w:tcW w:w="1842" w:type="dxa"/>
            <w:noWrap/>
          </w:tcPr>
          <w:p w14:paraId="4EB8BE04" w14:textId="4CCE1AB9" w:rsidR="00F43238" w:rsidRPr="00543C0D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</w:t>
            </w:r>
          </w:p>
        </w:tc>
        <w:tc>
          <w:tcPr>
            <w:tcW w:w="1964" w:type="dxa"/>
          </w:tcPr>
          <w:p w14:paraId="6C23BC1E" w14:textId="77777777" w:rsidR="00F43238" w:rsidRPr="007A6FB4" w:rsidRDefault="00F43238" w:rsidP="00F43238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17BC5E86" w14:textId="31F4C269" w:rsidTr="00F43238">
        <w:trPr>
          <w:trHeight w:val="187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66B5BD82" w14:textId="6BD3D945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445" w:type="dxa"/>
            <w:vAlign w:val="center"/>
          </w:tcPr>
          <w:p w14:paraId="65340149" w14:textId="0ED243F6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Антитела к CMV IgG (Цитомегаловирус)</w:t>
            </w:r>
          </w:p>
        </w:tc>
        <w:tc>
          <w:tcPr>
            <w:tcW w:w="1842" w:type="dxa"/>
            <w:noWrap/>
            <w:vAlign w:val="center"/>
          </w:tcPr>
          <w:p w14:paraId="17223E4A" w14:textId="5B4EDC0E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10</w:t>
            </w:r>
          </w:p>
        </w:tc>
        <w:tc>
          <w:tcPr>
            <w:tcW w:w="1964" w:type="dxa"/>
          </w:tcPr>
          <w:p w14:paraId="15D30532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F43238" w14:paraId="03A5EE8D" w14:textId="5B7B1AD7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3082F2A7" w14:textId="19E87E6F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2AA3BE72" w14:textId="3385DC15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Антитела</w:t>
            </w:r>
            <w:r w:rsidRPr="009A6D9D">
              <w:rPr>
                <w:rFonts w:ascii="Times New Roman" w:hAnsi="Times New Roman"/>
                <w:lang w:val="en-US"/>
              </w:rPr>
              <w:t xml:space="preserve"> Herpes Simplex Virus </w:t>
            </w:r>
            <w:r w:rsidRPr="009A6D9D">
              <w:rPr>
                <w:rFonts w:ascii="Times New Roman" w:hAnsi="Times New Roman"/>
              </w:rPr>
              <w:t>к</w:t>
            </w:r>
            <w:r w:rsidRPr="009A6D9D">
              <w:rPr>
                <w:rFonts w:ascii="Times New Roman" w:hAnsi="Times New Roman"/>
                <w:lang w:val="en-US"/>
              </w:rPr>
              <w:t xml:space="preserve"> HSV-1, HSV-2 IgG</w:t>
            </w:r>
          </w:p>
        </w:tc>
        <w:tc>
          <w:tcPr>
            <w:tcW w:w="1842" w:type="dxa"/>
            <w:noWrap/>
            <w:vAlign w:val="center"/>
          </w:tcPr>
          <w:p w14:paraId="66CDE3B8" w14:textId="7B5CF7F3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5</w:t>
            </w:r>
          </w:p>
        </w:tc>
        <w:tc>
          <w:tcPr>
            <w:tcW w:w="1964" w:type="dxa"/>
          </w:tcPr>
          <w:p w14:paraId="1CC1957B" w14:textId="77777777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396932" w:rsidRPr="007A6FB4" w14:paraId="4FD89626" w14:textId="49904E53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0FBD4F7F" w14:textId="1E575CB7" w:rsidR="00396932" w:rsidRPr="00F43238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5445" w:type="dxa"/>
            <w:vAlign w:val="center"/>
          </w:tcPr>
          <w:p w14:paraId="6C9F7E6C" w14:textId="3158CF72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Антитела к Токсоплазма IgM</w:t>
            </w:r>
          </w:p>
        </w:tc>
        <w:tc>
          <w:tcPr>
            <w:tcW w:w="1842" w:type="dxa"/>
            <w:noWrap/>
            <w:vAlign w:val="center"/>
          </w:tcPr>
          <w:p w14:paraId="3DC1D36B" w14:textId="38A11093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</w:t>
            </w:r>
          </w:p>
        </w:tc>
        <w:tc>
          <w:tcPr>
            <w:tcW w:w="1964" w:type="dxa"/>
          </w:tcPr>
          <w:p w14:paraId="40199A4C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5D909D89" w14:textId="31412EC6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3050752" w14:textId="5DC551A9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32F6B4A0" w14:textId="371B1CA2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 xml:space="preserve">Антитела к Токсоплазме IgG </w:t>
            </w:r>
          </w:p>
        </w:tc>
        <w:tc>
          <w:tcPr>
            <w:tcW w:w="1842" w:type="dxa"/>
            <w:noWrap/>
            <w:vAlign w:val="center"/>
          </w:tcPr>
          <w:p w14:paraId="3D7C1DD1" w14:textId="1605B571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</w:t>
            </w:r>
          </w:p>
        </w:tc>
        <w:tc>
          <w:tcPr>
            <w:tcW w:w="1964" w:type="dxa"/>
          </w:tcPr>
          <w:p w14:paraId="2CAC419D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F43238" w14:paraId="0FEDF254" w14:textId="675DFC26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0FF87CF8" w14:textId="33884F9D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4ADEF4A9" w14:textId="262652FD" w:rsidR="00396932" w:rsidRPr="00F43238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Антитела</w:t>
            </w:r>
            <w:r w:rsidRPr="009A6D9D">
              <w:rPr>
                <w:rFonts w:ascii="Times New Roman" w:hAnsi="Times New Roman"/>
                <w:lang w:val="en-US"/>
              </w:rPr>
              <w:t xml:space="preserve"> </w:t>
            </w:r>
            <w:r w:rsidRPr="009A6D9D">
              <w:rPr>
                <w:rFonts w:ascii="Times New Roman" w:hAnsi="Times New Roman"/>
              </w:rPr>
              <w:t>к</w:t>
            </w:r>
            <w:r w:rsidRPr="009A6D9D">
              <w:rPr>
                <w:rFonts w:ascii="Times New Roman" w:hAnsi="Times New Roman"/>
                <w:lang w:val="en-US"/>
              </w:rPr>
              <w:t xml:space="preserve"> Chlamydia trachomatis IgM</w:t>
            </w:r>
          </w:p>
        </w:tc>
        <w:tc>
          <w:tcPr>
            <w:tcW w:w="1842" w:type="dxa"/>
            <w:noWrap/>
            <w:vAlign w:val="center"/>
          </w:tcPr>
          <w:p w14:paraId="665CC492" w14:textId="740E61F3" w:rsidR="00396932" w:rsidRPr="00F43238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1B9F2F06" w14:textId="77777777" w:rsidR="00396932" w:rsidRPr="00F43238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396932" w:rsidRPr="00F43238" w14:paraId="72378E83" w14:textId="44DBBE43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36763976" w14:textId="6B3F42ED" w:rsidR="00396932" w:rsidRPr="00F43238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5445" w:type="dxa"/>
            <w:vAlign w:val="center"/>
          </w:tcPr>
          <w:p w14:paraId="70873F80" w14:textId="274A691C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Антитела</w:t>
            </w:r>
            <w:r w:rsidRPr="009A6D9D">
              <w:rPr>
                <w:rFonts w:ascii="Times New Roman" w:hAnsi="Times New Roman"/>
                <w:lang w:val="en-US"/>
              </w:rPr>
              <w:t xml:space="preserve"> </w:t>
            </w:r>
            <w:r w:rsidRPr="009A6D9D">
              <w:rPr>
                <w:rFonts w:ascii="Times New Roman" w:hAnsi="Times New Roman"/>
              </w:rPr>
              <w:t>к</w:t>
            </w:r>
            <w:r w:rsidRPr="009A6D9D">
              <w:rPr>
                <w:rFonts w:ascii="Times New Roman" w:hAnsi="Times New Roman"/>
                <w:lang w:val="en-US"/>
              </w:rPr>
              <w:t xml:space="preserve"> Chlamydia trachomatis IgG</w:t>
            </w:r>
          </w:p>
        </w:tc>
        <w:tc>
          <w:tcPr>
            <w:tcW w:w="1842" w:type="dxa"/>
            <w:noWrap/>
            <w:vAlign w:val="center"/>
          </w:tcPr>
          <w:p w14:paraId="0F9C1753" w14:textId="66D0A66E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3D1EFC50" w14:textId="77777777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396932" w:rsidRPr="00F43238" w14:paraId="49F4A54C" w14:textId="68C25915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58631CBE" w14:textId="3BA76048" w:rsidR="00396932" w:rsidRPr="00F43238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5445" w:type="dxa"/>
            <w:vAlign w:val="center"/>
          </w:tcPr>
          <w:p w14:paraId="6D528741" w14:textId="6CAF2FA9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Антитела</w:t>
            </w:r>
            <w:r w:rsidRPr="009A6D9D">
              <w:rPr>
                <w:rFonts w:ascii="Times New Roman" w:hAnsi="Times New Roman"/>
                <w:lang w:val="en-US"/>
              </w:rPr>
              <w:t xml:space="preserve"> </w:t>
            </w:r>
            <w:r w:rsidRPr="009A6D9D">
              <w:rPr>
                <w:rFonts w:ascii="Times New Roman" w:hAnsi="Times New Roman"/>
              </w:rPr>
              <w:t>к</w:t>
            </w:r>
            <w:r w:rsidRPr="009A6D9D">
              <w:rPr>
                <w:rFonts w:ascii="Times New Roman" w:hAnsi="Times New Roman"/>
                <w:lang w:val="en-US"/>
              </w:rPr>
              <w:t xml:space="preserve"> Mycoplasma hominis IgG</w:t>
            </w:r>
          </w:p>
        </w:tc>
        <w:tc>
          <w:tcPr>
            <w:tcW w:w="1842" w:type="dxa"/>
            <w:noWrap/>
            <w:vAlign w:val="center"/>
          </w:tcPr>
          <w:p w14:paraId="121BA77A" w14:textId="6D8DAD3D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2</w:t>
            </w:r>
          </w:p>
        </w:tc>
        <w:tc>
          <w:tcPr>
            <w:tcW w:w="1964" w:type="dxa"/>
          </w:tcPr>
          <w:p w14:paraId="02E07A89" w14:textId="77777777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396932" w:rsidRPr="00543C0D" w14:paraId="4B1BBBDD" w14:textId="78C98F91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976345E" w14:textId="20341182" w:rsidR="00396932" w:rsidRPr="00F43238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5445" w:type="dxa"/>
            <w:vAlign w:val="center"/>
          </w:tcPr>
          <w:p w14:paraId="56C3D93B" w14:textId="17C45418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Антитела к эхинококку IgG</w:t>
            </w:r>
          </w:p>
        </w:tc>
        <w:tc>
          <w:tcPr>
            <w:tcW w:w="1842" w:type="dxa"/>
            <w:noWrap/>
            <w:vAlign w:val="center"/>
          </w:tcPr>
          <w:p w14:paraId="32719988" w14:textId="6F3BF0D9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6795978D" w14:textId="77777777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396932" w:rsidRPr="007A6FB4" w14:paraId="274DEDC5" w14:textId="70E3DFF3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0202F5BD" w14:textId="1A416F12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469A0F14" w14:textId="61DACD32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Антитела к описторхозу (anti-Opisthorchiasis) IgG</w:t>
            </w:r>
          </w:p>
        </w:tc>
        <w:tc>
          <w:tcPr>
            <w:tcW w:w="1842" w:type="dxa"/>
            <w:noWrap/>
            <w:vAlign w:val="center"/>
          </w:tcPr>
          <w:p w14:paraId="1F414DAF" w14:textId="6993A00D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17</w:t>
            </w:r>
          </w:p>
        </w:tc>
        <w:tc>
          <w:tcPr>
            <w:tcW w:w="1964" w:type="dxa"/>
          </w:tcPr>
          <w:p w14:paraId="71136469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39530165" w14:textId="10000928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73A76512" w14:textId="7540F932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77DD60D1" w14:textId="21FEE503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Антитела к аскаридам (anti-Ascaris) IgG</w:t>
            </w:r>
          </w:p>
        </w:tc>
        <w:tc>
          <w:tcPr>
            <w:tcW w:w="1842" w:type="dxa"/>
            <w:noWrap/>
            <w:vAlign w:val="center"/>
          </w:tcPr>
          <w:p w14:paraId="02D826BE" w14:textId="5F70103A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50</w:t>
            </w:r>
          </w:p>
        </w:tc>
        <w:tc>
          <w:tcPr>
            <w:tcW w:w="1964" w:type="dxa"/>
          </w:tcPr>
          <w:p w14:paraId="6C6C047E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001AB395" w14:textId="06F54220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0694647" w14:textId="5687839B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21B9E052" w14:textId="4AA46281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Helicobacter Pylori IgA</w:t>
            </w:r>
          </w:p>
        </w:tc>
        <w:tc>
          <w:tcPr>
            <w:tcW w:w="1842" w:type="dxa"/>
            <w:noWrap/>
            <w:vAlign w:val="center"/>
          </w:tcPr>
          <w:p w14:paraId="72DF6B0D" w14:textId="692B646C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17</w:t>
            </w:r>
          </w:p>
        </w:tc>
        <w:tc>
          <w:tcPr>
            <w:tcW w:w="1964" w:type="dxa"/>
          </w:tcPr>
          <w:p w14:paraId="09F66BEB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791BDB51" w14:textId="4D96C2E1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1B68174D" w14:textId="17123BC8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035292FC" w14:textId="1F63D478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Вирусный гепатит HBsAg (ИХЛ)</w:t>
            </w:r>
          </w:p>
        </w:tc>
        <w:tc>
          <w:tcPr>
            <w:tcW w:w="1842" w:type="dxa"/>
            <w:noWrap/>
            <w:vAlign w:val="center"/>
          </w:tcPr>
          <w:p w14:paraId="11DD7D48" w14:textId="40B87DE4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4</w:t>
            </w:r>
          </w:p>
        </w:tc>
        <w:tc>
          <w:tcPr>
            <w:tcW w:w="1964" w:type="dxa"/>
          </w:tcPr>
          <w:p w14:paraId="2BBF0788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643F" w:rsidRPr="007A6FB4" w14:paraId="47D0F946" w14:textId="147EB2D9" w:rsidTr="00543C0D">
        <w:trPr>
          <w:trHeight w:val="64"/>
        </w:trPr>
        <w:tc>
          <w:tcPr>
            <w:tcW w:w="531" w:type="dxa"/>
            <w:shd w:val="clear" w:color="000000" w:fill="FFFFFF"/>
            <w:vAlign w:val="center"/>
            <w:hideMark/>
          </w:tcPr>
          <w:p w14:paraId="5136C22A" w14:textId="2CEC6F28" w:rsidR="00B1643F" w:rsidRPr="00DE41B7" w:rsidRDefault="00B1643F" w:rsidP="00543C0D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445" w:type="dxa"/>
            <w:vAlign w:val="center"/>
          </w:tcPr>
          <w:p w14:paraId="3CC3A82A" w14:textId="3FF2D3E7" w:rsidR="00B1643F" w:rsidRPr="00543C0D" w:rsidRDefault="00396932" w:rsidP="00543C0D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Йод в моче</w:t>
            </w:r>
          </w:p>
        </w:tc>
        <w:tc>
          <w:tcPr>
            <w:tcW w:w="1842" w:type="dxa"/>
            <w:noWrap/>
            <w:vAlign w:val="center"/>
          </w:tcPr>
          <w:p w14:paraId="3917241B" w14:textId="22FC58D5" w:rsidR="00B1643F" w:rsidRPr="00543C0D" w:rsidRDefault="00396932" w:rsidP="00543C0D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</w:t>
            </w:r>
          </w:p>
        </w:tc>
        <w:tc>
          <w:tcPr>
            <w:tcW w:w="1964" w:type="dxa"/>
          </w:tcPr>
          <w:p w14:paraId="5B9FF5F0" w14:textId="77777777" w:rsidR="00B1643F" w:rsidRPr="007A6FB4" w:rsidRDefault="00B1643F" w:rsidP="00543C0D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1643F" w:rsidRPr="007A6FB4" w14:paraId="5C99F93D" w14:textId="24517445" w:rsidTr="00543C0D">
        <w:trPr>
          <w:trHeight w:val="64"/>
        </w:trPr>
        <w:tc>
          <w:tcPr>
            <w:tcW w:w="531" w:type="dxa"/>
            <w:shd w:val="clear" w:color="000000" w:fill="FFFFFF"/>
            <w:vAlign w:val="center"/>
            <w:hideMark/>
          </w:tcPr>
          <w:p w14:paraId="3BFDAD4D" w14:textId="2B048CAC" w:rsidR="00B1643F" w:rsidRPr="00DE41B7" w:rsidRDefault="00B1643F" w:rsidP="00543C0D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445" w:type="dxa"/>
            <w:shd w:val="clear" w:color="000000" w:fill="FFFFFF"/>
            <w:vAlign w:val="center"/>
          </w:tcPr>
          <w:p w14:paraId="0DEE486E" w14:textId="6C78A22B" w:rsidR="00B1643F" w:rsidRPr="00543C0D" w:rsidRDefault="00396932" w:rsidP="00543C0D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Кальпротектин в кале количественный</w:t>
            </w:r>
          </w:p>
        </w:tc>
        <w:tc>
          <w:tcPr>
            <w:tcW w:w="1842" w:type="dxa"/>
            <w:noWrap/>
            <w:vAlign w:val="center"/>
          </w:tcPr>
          <w:p w14:paraId="095D5531" w14:textId="544E7D04" w:rsidR="00B1643F" w:rsidRPr="00543C0D" w:rsidRDefault="00396932" w:rsidP="00543C0D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5</w:t>
            </w:r>
          </w:p>
        </w:tc>
        <w:tc>
          <w:tcPr>
            <w:tcW w:w="1964" w:type="dxa"/>
          </w:tcPr>
          <w:p w14:paraId="63E644DE" w14:textId="77777777" w:rsidR="00B1643F" w:rsidRPr="007A6FB4" w:rsidRDefault="00B1643F" w:rsidP="00543C0D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2CF0F9FE" w14:textId="556F18BD" w:rsidTr="00514D92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2DBD0D8D" w14:textId="0BECB815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445" w:type="dxa"/>
          </w:tcPr>
          <w:p w14:paraId="48BDA5FA" w14:textId="2BD40AB8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Бактериальный посев отделяемого из зева и антибиотикограмма</w:t>
            </w:r>
          </w:p>
        </w:tc>
        <w:tc>
          <w:tcPr>
            <w:tcW w:w="1842" w:type="dxa"/>
            <w:noWrap/>
            <w:vAlign w:val="center"/>
          </w:tcPr>
          <w:p w14:paraId="2E9533CD" w14:textId="709E13EA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36</w:t>
            </w:r>
          </w:p>
        </w:tc>
        <w:tc>
          <w:tcPr>
            <w:tcW w:w="1964" w:type="dxa"/>
          </w:tcPr>
          <w:p w14:paraId="2214EF24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51B980C6" w14:textId="182701CF" w:rsidTr="00514D92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33B359CB" w14:textId="26719D76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2889665" w14:textId="00AC0B17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Бактериальный посев отделяемого из носа и антибиотикограмма услуга</w:t>
            </w:r>
          </w:p>
        </w:tc>
        <w:tc>
          <w:tcPr>
            <w:tcW w:w="1842" w:type="dxa"/>
            <w:noWrap/>
            <w:vAlign w:val="center"/>
          </w:tcPr>
          <w:p w14:paraId="4CFE4568" w14:textId="7B6EE639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18</w:t>
            </w:r>
          </w:p>
        </w:tc>
        <w:tc>
          <w:tcPr>
            <w:tcW w:w="1964" w:type="dxa"/>
          </w:tcPr>
          <w:p w14:paraId="2B7D31D9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4757F" w:rsidRPr="007A6FB4" w14:paraId="37B579CF" w14:textId="77777777" w:rsidTr="00027A96">
        <w:trPr>
          <w:trHeight w:val="64"/>
        </w:trPr>
        <w:tc>
          <w:tcPr>
            <w:tcW w:w="9782" w:type="dxa"/>
            <w:gridSpan w:val="4"/>
            <w:shd w:val="clear" w:color="000000" w:fill="FFFFFF"/>
            <w:vAlign w:val="center"/>
          </w:tcPr>
          <w:p w14:paraId="2DA540D8" w14:textId="0C551C40" w:rsidR="0014757F" w:rsidRPr="00396932" w:rsidRDefault="0014757F" w:rsidP="00543C0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</w:pPr>
            <w:r w:rsidRPr="00396932">
              <w:rPr>
                <w:rFonts w:ascii="Times New Roman" w:hAnsi="Times New Roman"/>
                <w:b/>
                <w:sz w:val="22"/>
              </w:rPr>
              <w:t>Инструментальные исследования</w:t>
            </w:r>
          </w:p>
        </w:tc>
      </w:tr>
      <w:tr w:rsidR="00396932" w:rsidRPr="00543C0D" w14:paraId="48AC267E" w14:textId="7CEE2EE4" w:rsidTr="00543C0D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548DFC2D" w14:textId="7FA14A27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445" w:type="dxa"/>
            <w:vAlign w:val="center"/>
          </w:tcPr>
          <w:p w14:paraId="661038CA" w14:textId="4EFFA8B9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Рентгенография грудной клетки в прямой проекции</w:t>
            </w:r>
          </w:p>
        </w:tc>
        <w:tc>
          <w:tcPr>
            <w:tcW w:w="1842" w:type="dxa"/>
            <w:noWrap/>
            <w:vAlign w:val="center"/>
          </w:tcPr>
          <w:p w14:paraId="175F938C" w14:textId="08303AC1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5889D198" w14:textId="77777777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543C0D" w14:paraId="0507FB6A" w14:textId="3A3A9C4B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0F4D984D" w14:textId="766565DD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2ED8845C" w14:textId="40F89C78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Рентгенография шейного отдела позвоночника с функциональными пробами</w:t>
            </w:r>
          </w:p>
        </w:tc>
        <w:tc>
          <w:tcPr>
            <w:tcW w:w="1842" w:type="dxa"/>
            <w:noWrap/>
            <w:vAlign w:val="center"/>
          </w:tcPr>
          <w:p w14:paraId="435A94B7" w14:textId="3D4ABC01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758ACE8C" w14:textId="77777777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74444F36" w14:textId="6922C0E0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1E44B733" w14:textId="62E06D74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4D34E104" w14:textId="1C978A94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Рентгенография С1-С2 через открытый рот</w:t>
            </w:r>
          </w:p>
        </w:tc>
        <w:tc>
          <w:tcPr>
            <w:tcW w:w="1842" w:type="dxa"/>
            <w:noWrap/>
            <w:vAlign w:val="center"/>
          </w:tcPr>
          <w:p w14:paraId="00A926DB" w14:textId="771B4D8C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754E407E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39BECD27" w14:textId="560D09EC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7B9FB889" w14:textId="69A6C47C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39775722" w14:textId="7CAC0137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 xml:space="preserve">Рентгенография шейного отдела позвоночника </w:t>
            </w:r>
          </w:p>
        </w:tc>
        <w:tc>
          <w:tcPr>
            <w:tcW w:w="1842" w:type="dxa"/>
            <w:noWrap/>
            <w:vAlign w:val="center"/>
          </w:tcPr>
          <w:p w14:paraId="32567477" w14:textId="6D7AF63B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4D428F28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1BA8683F" w14:textId="0D7AC501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7D1156D" w14:textId="556D4C11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5B2FE2A5" w14:textId="6DB796AF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Рентгенография носоглотки (боковая проекция)</w:t>
            </w:r>
          </w:p>
        </w:tc>
        <w:tc>
          <w:tcPr>
            <w:tcW w:w="1842" w:type="dxa"/>
            <w:noWrap/>
            <w:vAlign w:val="center"/>
          </w:tcPr>
          <w:p w14:paraId="5716AAEF" w14:textId="214537BC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39E4782D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4BBBC8B7" w14:textId="0CE334C3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6B3EF10" w14:textId="3A0723C4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5FE6F8CD" w14:textId="371CB395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Рентгенография кисти</w:t>
            </w:r>
          </w:p>
        </w:tc>
        <w:tc>
          <w:tcPr>
            <w:tcW w:w="1842" w:type="dxa"/>
            <w:noWrap/>
            <w:vAlign w:val="center"/>
          </w:tcPr>
          <w:p w14:paraId="3AE3AEF5" w14:textId="7777FC56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</w:t>
            </w:r>
          </w:p>
        </w:tc>
        <w:tc>
          <w:tcPr>
            <w:tcW w:w="1964" w:type="dxa"/>
          </w:tcPr>
          <w:p w14:paraId="036BCB39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2E5D5502" w14:textId="59600DE4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7E0FFAE7" w14:textId="6F44F39B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46197BBC" w14:textId="63222648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val="en-US" w:eastAsia="ru-RU"/>
              </w:rPr>
            </w:pPr>
            <w:r w:rsidRPr="009A6D9D">
              <w:rPr>
                <w:rFonts w:ascii="Times New Roman" w:hAnsi="Times New Roman"/>
              </w:rPr>
              <w:t>Рентгенография кистей</w:t>
            </w:r>
          </w:p>
        </w:tc>
        <w:tc>
          <w:tcPr>
            <w:tcW w:w="1842" w:type="dxa"/>
            <w:noWrap/>
            <w:vAlign w:val="center"/>
          </w:tcPr>
          <w:p w14:paraId="5AACB309" w14:textId="511875AA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5501C8E8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39E00907" w14:textId="40854765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D93076A" w14:textId="00A1522F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vAlign w:val="center"/>
          </w:tcPr>
          <w:p w14:paraId="1C90579C" w14:textId="3023791D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Рентгенография тазобедренного сустава в прямой проекции</w:t>
            </w:r>
          </w:p>
        </w:tc>
        <w:tc>
          <w:tcPr>
            <w:tcW w:w="1842" w:type="dxa"/>
            <w:noWrap/>
            <w:vAlign w:val="center"/>
          </w:tcPr>
          <w:p w14:paraId="687DB6F0" w14:textId="3266CF81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5410C2BC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4D623FD9" w14:textId="29CBF957" w:rsidTr="00543C0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79FBC140" w14:textId="53914729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  <w:shd w:val="clear" w:color="000000" w:fill="FFFFFF"/>
            <w:vAlign w:val="center"/>
          </w:tcPr>
          <w:p w14:paraId="4A31AC36" w14:textId="5BEA2905" w:rsidR="00396932" w:rsidRPr="00543C0D" w:rsidRDefault="00396932" w:rsidP="00396932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 xml:space="preserve">Рентгенография коленного сустава </w:t>
            </w:r>
          </w:p>
        </w:tc>
        <w:tc>
          <w:tcPr>
            <w:tcW w:w="1842" w:type="dxa"/>
            <w:noWrap/>
            <w:vAlign w:val="center"/>
          </w:tcPr>
          <w:p w14:paraId="6EA8661C" w14:textId="2D334C0D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112936E1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126AF628" w14:textId="77777777" w:rsidTr="003D00BE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</w:tcPr>
          <w:p w14:paraId="489FB662" w14:textId="6D5AC954" w:rsidR="00396932" w:rsidRPr="00DE41B7" w:rsidRDefault="00396932" w:rsidP="0039693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445" w:type="dxa"/>
            <w:shd w:val="clear" w:color="000000" w:fill="FFFFFF"/>
          </w:tcPr>
          <w:p w14:paraId="3224A08C" w14:textId="32E949BD" w:rsidR="00396932" w:rsidRPr="00543C0D" w:rsidRDefault="00396932" w:rsidP="00396932">
            <w:pPr>
              <w:rPr>
                <w:rFonts w:ascii="Times New Roman" w:hAnsi="Times New Roman"/>
                <w:sz w:val="22"/>
                <w:szCs w:val="22"/>
              </w:rPr>
            </w:pPr>
            <w:r w:rsidRPr="009A6D9D">
              <w:rPr>
                <w:rFonts w:ascii="Times New Roman" w:hAnsi="Times New Roman"/>
              </w:rPr>
              <w:t>УЗИ органов брюшной полости и органов забрюшинного пространства</w:t>
            </w:r>
          </w:p>
        </w:tc>
        <w:tc>
          <w:tcPr>
            <w:tcW w:w="1842" w:type="dxa"/>
            <w:noWrap/>
          </w:tcPr>
          <w:p w14:paraId="422FF79F" w14:textId="32476D75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13</w:t>
            </w:r>
          </w:p>
        </w:tc>
        <w:tc>
          <w:tcPr>
            <w:tcW w:w="1964" w:type="dxa"/>
          </w:tcPr>
          <w:p w14:paraId="453B63A8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630B997D" w14:textId="752B1905" w:rsidTr="003D00BE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D385574" w14:textId="138297CE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5331305" w14:textId="3ABEAD01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УЗИ органов брюшной полости (печени)</w:t>
            </w:r>
          </w:p>
        </w:tc>
        <w:tc>
          <w:tcPr>
            <w:tcW w:w="1842" w:type="dxa"/>
            <w:noWrap/>
          </w:tcPr>
          <w:p w14:paraId="136D4C0F" w14:textId="793EFAAB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16</w:t>
            </w:r>
          </w:p>
        </w:tc>
        <w:tc>
          <w:tcPr>
            <w:tcW w:w="1964" w:type="dxa"/>
          </w:tcPr>
          <w:p w14:paraId="116BD95E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55FBF837" w14:textId="717EAB0F" w:rsidTr="003D00BE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F0C3989" w14:textId="50A1393F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2308108B" w14:textId="3FFFD4EF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УЗИ сердца (с 15 лет)</w:t>
            </w:r>
          </w:p>
        </w:tc>
        <w:tc>
          <w:tcPr>
            <w:tcW w:w="1842" w:type="dxa"/>
            <w:noWrap/>
          </w:tcPr>
          <w:p w14:paraId="076F5AD3" w14:textId="00235D4F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20</w:t>
            </w:r>
          </w:p>
        </w:tc>
        <w:tc>
          <w:tcPr>
            <w:tcW w:w="1964" w:type="dxa"/>
          </w:tcPr>
          <w:p w14:paraId="23755C55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477730F8" w14:textId="6863E259" w:rsidTr="003D00BE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3E6E2C39" w14:textId="198B0124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23A3632C" w14:textId="549898EF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УЗИ почек, надпочечников и мочевого пузыря</w:t>
            </w:r>
          </w:p>
        </w:tc>
        <w:tc>
          <w:tcPr>
            <w:tcW w:w="1842" w:type="dxa"/>
            <w:noWrap/>
          </w:tcPr>
          <w:p w14:paraId="4E204801" w14:textId="67BF6036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17</w:t>
            </w:r>
          </w:p>
        </w:tc>
        <w:tc>
          <w:tcPr>
            <w:tcW w:w="1964" w:type="dxa"/>
          </w:tcPr>
          <w:p w14:paraId="5AEF5662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71CB7B52" w14:textId="2AD1D694" w:rsidTr="004C48B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29E756E" w14:textId="72EE7750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540BE6E9" w14:textId="7D2FE6EE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УЗИ щитовидной железы и регионарных лимфатических узлов</w:t>
            </w:r>
          </w:p>
        </w:tc>
        <w:tc>
          <w:tcPr>
            <w:tcW w:w="1842" w:type="dxa"/>
            <w:noWrap/>
            <w:vAlign w:val="center"/>
          </w:tcPr>
          <w:p w14:paraId="67A64C56" w14:textId="33DAE085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17</w:t>
            </w:r>
          </w:p>
        </w:tc>
        <w:tc>
          <w:tcPr>
            <w:tcW w:w="1964" w:type="dxa"/>
          </w:tcPr>
          <w:p w14:paraId="4F21B199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40B65D5D" w14:textId="5AA71F82" w:rsidTr="004C48B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646F133" w14:textId="2E53C18B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AA00779" w14:textId="31BB3E0F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УЗИ молочных желез и региональных лимфатических узлов</w:t>
            </w:r>
          </w:p>
        </w:tc>
        <w:tc>
          <w:tcPr>
            <w:tcW w:w="1842" w:type="dxa"/>
            <w:noWrap/>
            <w:vAlign w:val="center"/>
          </w:tcPr>
          <w:p w14:paraId="384B6D8C" w14:textId="6EE41B91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5870B1C4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0E4F7C66" w14:textId="7660897C" w:rsidTr="004C48B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F2899E5" w14:textId="5731401A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43A4A941" w14:textId="77489A31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УЗИ органов малого таза в динамике</w:t>
            </w:r>
          </w:p>
        </w:tc>
        <w:tc>
          <w:tcPr>
            <w:tcW w:w="1842" w:type="dxa"/>
            <w:noWrap/>
            <w:vAlign w:val="center"/>
          </w:tcPr>
          <w:p w14:paraId="1EFDEBE5" w14:textId="40026DEE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70875FB7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1E741A13" w14:textId="146FF17C" w:rsidTr="004C48B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1A63FE1E" w14:textId="2217A9E0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9188D0F" w14:textId="3750345A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УЗИ опорно-двигательного аппарата (парных суставов)</w:t>
            </w:r>
          </w:p>
        </w:tc>
        <w:tc>
          <w:tcPr>
            <w:tcW w:w="1842" w:type="dxa"/>
            <w:noWrap/>
            <w:vAlign w:val="center"/>
          </w:tcPr>
          <w:p w14:paraId="0DE828DB" w14:textId="38401ECD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258FDB38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2D43F441" w14:textId="1AD9BD86" w:rsidTr="004C48B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7190D70" w14:textId="675E0F3B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472566EA" w14:textId="1AF51F90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УЗИ тазобедренных суставов у детей до 1 года</w:t>
            </w:r>
          </w:p>
        </w:tc>
        <w:tc>
          <w:tcPr>
            <w:tcW w:w="1842" w:type="dxa"/>
            <w:noWrap/>
            <w:vAlign w:val="center"/>
          </w:tcPr>
          <w:p w14:paraId="00EA0810" w14:textId="0EEA6210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9</w:t>
            </w:r>
          </w:p>
        </w:tc>
        <w:tc>
          <w:tcPr>
            <w:tcW w:w="1964" w:type="dxa"/>
          </w:tcPr>
          <w:p w14:paraId="2E4890C7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4D843E1F" w14:textId="30E6E6A1" w:rsidTr="004C48B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22FE1C10" w14:textId="1CD5DBA3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09874481" w14:textId="48C89A00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Нейросонография/транскраниальная ультрасонография</w:t>
            </w:r>
          </w:p>
        </w:tc>
        <w:tc>
          <w:tcPr>
            <w:tcW w:w="1842" w:type="dxa"/>
            <w:noWrap/>
            <w:vAlign w:val="center"/>
          </w:tcPr>
          <w:p w14:paraId="255BCAEA" w14:textId="50C0AD25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15</w:t>
            </w:r>
          </w:p>
        </w:tc>
        <w:tc>
          <w:tcPr>
            <w:tcW w:w="1964" w:type="dxa"/>
          </w:tcPr>
          <w:p w14:paraId="252A7B24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3649D5E8" w14:textId="69C2E6F2" w:rsidTr="004C48B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5501BEA" w14:textId="13206731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4D4BD0B3" w14:textId="52C8BECD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Транскраниальное дуплексное (триплексное) сканирование сосудов головного мозга и шеи</w:t>
            </w:r>
          </w:p>
        </w:tc>
        <w:tc>
          <w:tcPr>
            <w:tcW w:w="1842" w:type="dxa"/>
            <w:noWrap/>
            <w:vAlign w:val="center"/>
          </w:tcPr>
          <w:p w14:paraId="7092440F" w14:textId="0ABF3A2A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8</w:t>
            </w:r>
          </w:p>
        </w:tc>
        <w:tc>
          <w:tcPr>
            <w:tcW w:w="1964" w:type="dxa"/>
          </w:tcPr>
          <w:p w14:paraId="7522CE11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0957A2A3" w14:textId="77777777" w:rsidTr="004C48BD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</w:tcPr>
          <w:p w14:paraId="3A34832D" w14:textId="3BCB23E9" w:rsidR="00396932" w:rsidRPr="00DE41B7" w:rsidRDefault="00396932" w:rsidP="0039693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445" w:type="dxa"/>
          </w:tcPr>
          <w:p w14:paraId="0B99218E" w14:textId="7A4C9F47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М-эхо головного мозга</w:t>
            </w:r>
          </w:p>
        </w:tc>
        <w:tc>
          <w:tcPr>
            <w:tcW w:w="1842" w:type="dxa"/>
            <w:noWrap/>
            <w:vAlign w:val="center"/>
          </w:tcPr>
          <w:p w14:paraId="0CA8EDA6" w14:textId="652708F0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9</w:t>
            </w:r>
          </w:p>
        </w:tc>
        <w:tc>
          <w:tcPr>
            <w:tcW w:w="1964" w:type="dxa"/>
          </w:tcPr>
          <w:p w14:paraId="47B1C176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62490AB4" w14:textId="77777777" w:rsidTr="00E9554E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</w:tcPr>
          <w:p w14:paraId="020707BB" w14:textId="7539119B" w:rsidR="00396932" w:rsidRPr="00DE41B7" w:rsidRDefault="00396932" w:rsidP="0039693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445" w:type="dxa"/>
          </w:tcPr>
          <w:p w14:paraId="62C05378" w14:textId="64076986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Спирометрия для детей с бронходилатационными пробами</w:t>
            </w:r>
          </w:p>
        </w:tc>
        <w:tc>
          <w:tcPr>
            <w:tcW w:w="1842" w:type="dxa"/>
            <w:noWrap/>
            <w:vAlign w:val="center"/>
          </w:tcPr>
          <w:p w14:paraId="074F07D4" w14:textId="49BC9DE7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31</w:t>
            </w:r>
          </w:p>
        </w:tc>
        <w:tc>
          <w:tcPr>
            <w:tcW w:w="1964" w:type="dxa"/>
          </w:tcPr>
          <w:p w14:paraId="7DEC0357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7D051F1C" w14:textId="77777777" w:rsidTr="00E9554E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</w:tcPr>
          <w:p w14:paraId="272C7D06" w14:textId="6F4C79C3" w:rsidR="00396932" w:rsidRPr="00DE41B7" w:rsidRDefault="00396932" w:rsidP="0039693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445" w:type="dxa"/>
          </w:tcPr>
          <w:p w14:paraId="70C51CA7" w14:textId="0B6832FE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Видеогастроскопия</w:t>
            </w:r>
          </w:p>
        </w:tc>
        <w:tc>
          <w:tcPr>
            <w:tcW w:w="1842" w:type="dxa"/>
            <w:noWrap/>
            <w:vAlign w:val="center"/>
          </w:tcPr>
          <w:p w14:paraId="54E92BD3" w14:textId="64027358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</w:t>
            </w:r>
          </w:p>
        </w:tc>
        <w:tc>
          <w:tcPr>
            <w:tcW w:w="1964" w:type="dxa"/>
          </w:tcPr>
          <w:p w14:paraId="104332EB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4757F" w:rsidRPr="007A6FB4" w14:paraId="1D6187F3" w14:textId="77777777" w:rsidTr="00027A96">
        <w:trPr>
          <w:trHeight w:val="64"/>
        </w:trPr>
        <w:tc>
          <w:tcPr>
            <w:tcW w:w="9782" w:type="dxa"/>
            <w:gridSpan w:val="4"/>
            <w:shd w:val="clear" w:color="000000" w:fill="FFFFFF"/>
            <w:vAlign w:val="center"/>
          </w:tcPr>
          <w:p w14:paraId="7B9EFD1F" w14:textId="475A97AE" w:rsidR="0014757F" w:rsidRPr="00396932" w:rsidRDefault="0014757F" w:rsidP="00543C0D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</w:pPr>
            <w:r w:rsidRPr="0039693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Консультация узких врачей – специалистов</w:t>
            </w:r>
          </w:p>
        </w:tc>
      </w:tr>
      <w:tr w:rsidR="00396932" w:rsidRPr="007A6FB4" w14:paraId="343FE490" w14:textId="38A3DB3D" w:rsidTr="00AC6DC0">
        <w:trPr>
          <w:trHeight w:val="64"/>
        </w:trPr>
        <w:tc>
          <w:tcPr>
            <w:tcW w:w="531" w:type="dxa"/>
            <w:vMerge w:val="restart"/>
            <w:shd w:val="clear" w:color="000000" w:fill="FFFFFF"/>
            <w:vAlign w:val="center"/>
            <w:hideMark/>
          </w:tcPr>
          <w:p w14:paraId="37EF177E" w14:textId="13FF9397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445" w:type="dxa"/>
          </w:tcPr>
          <w:p w14:paraId="6A650C0C" w14:textId="54DD03AC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Консультация врача - отоларинголога</w:t>
            </w:r>
          </w:p>
        </w:tc>
        <w:tc>
          <w:tcPr>
            <w:tcW w:w="1842" w:type="dxa"/>
            <w:noWrap/>
          </w:tcPr>
          <w:p w14:paraId="418C08F1" w14:textId="1F7CCD9E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27</w:t>
            </w:r>
          </w:p>
        </w:tc>
        <w:tc>
          <w:tcPr>
            <w:tcW w:w="1964" w:type="dxa"/>
          </w:tcPr>
          <w:p w14:paraId="011E7D45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4334F7CD" w14:textId="09B865D5" w:rsidTr="00D7357A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12302814" w14:textId="3962A9B7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5C7E50D8" w14:textId="3DE2B513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Консультация врача - аллерголога- иммунолога</w:t>
            </w:r>
          </w:p>
        </w:tc>
        <w:tc>
          <w:tcPr>
            <w:tcW w:w="1842" w:type="dxa"/>
            <w:noWrap/>
            <w:vAlign w:val="center"/>
          </w:tcPr>
          <w:p w14:paraId="74F0568B" w14:textId="11E8ECC2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97</w:t>
            </w:r>
          </w:p>
        </w:tc>
        <w:tc>
          <w:tcPr>
            <w:tcW w:w="1964" w:type="dxa"/>
          </w:tcPr>
          <w:p w14:paraId="022764D7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0580925E" w14:textId="3C543D85" w:rsidTr="00AC6DC0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2133D20" w14:textId="48FDA234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171CE3AC" w14:textId="3D4980B4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Консультация невролога</w:t>
            </w:r>
          </w:p>
        </w:tc>
        <w:tc>
          <w:tcPr>
            <w:tcW w:w="1842" w:type="dxa"/>
            <w:noWrap/>
          </w:tcPr>
          <w:p w14:paraId="4A56F84E" w14:textId="2FCF9775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50</w:t>
            </w:r>
          </w:p>
        </w:tc>
        <w:tc>
          <w:tcPr>
            <w:tcW w:w="1964" w:type="dxa"/>
          </w:tcPr>
          <w:p w14:paraId="06C8FC5D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7D274D93" w14:textId="678630D5" w:rsidTr="00AC6DC0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307BE54F" w14:textId="167C67BB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1C18D447" w14:textId="47DB5B52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Консультация врача-гастроэнтеролога</w:t>
            </w:r>
          </w:p>
        </w:tc>
        <w:tc>
          <w:tcPr>
            <w:tcW w:w="1842" w:type="dxa"/>
            <w:noWrap/>
          </w:tcPr>
          <w:p w14:paraId="7F9473B1" w14:textId="49F23A32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37</w:t>
            </w:r>
          </w:p>
        </w:tc>
        <w:tc>
          <w:tcPr>
            <w:tcW w:w="1964" w:type="dxa"/>
          </w:tcPr>
          <w:p w14:paraId="220C4C4C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1B20BD47" w14:textId="4CD7CF2F" w:rsidTr="00AC6DC0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67D7FF67" w14:textId="4CEFFFE4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646E0E1F" w14:textId="454B4223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Консультация врача - эндокринолога</w:t>
            </w:r>
          </w:p>
        </w:tc>
        <w:tc>
          <w:tcPr>
            <w:tcW w:w="1842" w:type="dxa"/>
            <w:noWrap/>
          </w:tcPr>
          <w:p w14:paraId="6D20B731" w14:textId="6CAF7012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50</w:t>
            </w:r>
          </w:p>
        </w:tc>
        <w:tc>
          <w:tcPr>
            <w:tcW w:w="1964" w:type="dxa"/>
          </w:tcPr>
          <w:p w14:paraId="0E34142C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74BE50B5" w14:textId="7EF68424" w:rsidTr="00AC6DC0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520A049D" w14:textId="340D018A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655FE13C" w14:textId="73352163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Консультация врача-офтальмолога</w:t>
            </w:r>
          </w:p>
        </w:tc>
        <w:tc>
          <w:tcPr>
            <w:tcW w:w="1842" w:type="dxa"/>
            <w:noWrap/>
          </w:tcPr>
          <w:p w14:paraId="2A50B1B6" w14:textId="216B4F90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50</w:t>
            </w:r>
          </w:p>
        </w:tc>
        <w:tc>
          <w:tcPr>
            <w:tcW w:w="1964" w:type="dxa"/>
          </w:tcPr>
          <w:p w14:paraId="52386711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4A2B157F" w14:textId="58D6D91B" w:rsidTr="00D7357A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442B156F" w14:textId="461403B4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43E20988" w14:textId="584EC9A6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Консультация врача - детского гинеколога до 16 лет</w:t>
            </w:r>
          </w:p>
        </w:tc>
        <w:tc>
          <w:tcPr>
            <w:tcW w:w="1842" w:type="dxa"/>
            <w:noWrap/>
            <w:vAlign w:val="center"/>
          </w:tcPr>
          <w:p w14:paraId="519487D0" w14:textId="2CD805E1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2</w:t>
            </w:r>
          </w:p>
        </w:tc>
        <w:tc>
          <w:tcPr>
            <w:tcW w:w="1964" w:type="dxa"/>
          </w:tcPr>
          <w:p w14:paraId="4553CA28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96932" w:rsidRPr="007A6FB4" w14:paraId="2C3238C0" w14:textId="3A7F4935" w:rsidTr="00D7357A">
        <w:trPr>
          <w:trHeight w:val="64"/>
        </w:trPr>
        <w:tc>
          <w:tcPr>
            <w:tcW w:w="531" w:type="dxa"/>
            <w:vMerge/>
            <w:shd w:val="clear" w:color="000000" w:fill="FFFFFF"/>
            <w:vAlign w:val="center"/>
            <w:hideMark/>
          </w:tcPr>
          <w:p w14:paraId="71E4884B" w14:textId="58C286FC" w:rsidR="00396932" w:rsidRPr="00DE41B7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45" w:type="dxa"/>
          </w:tcPr>
          <w:p w14:paraId="674D994F" w14:textId="619ADAB7" w:rsidR="00396932" w:rsidRPr="00543C0D" w:rsidRDefault="00396932" w:rsidP="00396932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Консультация врача - хирурга</w:t>
            </w:r>
          </w:p>
        </w:tc>
        <w:tc>
          <w:tcPr>
            <w:tcW w:w="1842" w:type="dxa"/>
            <w:noWrap/>
            <w:vAlign w:val="center"/>
          </w:tcPr>
          <w:p w14:paraId="26FF537A" w14:textId="766655E9" w:rsidR="00396932" w:rsidRPr="00543C0D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A6D9D">
              <w:rPr>
                <w:rFonts w:ascii="Times New Roman" w:hAnsi="Times New Roman"/>
              </w:rPr>
              <w:t>1</w:t>
            </w:r>
          </w:p>
        </w:tc>
        <w:tc>
          <w:tcPr>
            <w:tcW w:w="1964" w:type="dxa"/>
          </w:tcPr>
          <w:p w14:paraId="40284694" w14:textId="77777777" w:rsidR="00396932" w:rsidRPr="007A6FB4" w:rsidRDefault="00396932" w:rsidP="00396932">
            <w:pPr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76FB26F2" w14:textId="77777777" w:rsidR="007A6FB4" w:rsidRDefault="007A6FB4" w:rsidP="00420A82">
      <w:pPr>
        <w:rPr>
          <w:rFonts w:ascii="Times New Roman" w:hAnsi="Times New Roman"/>
          <w:b/>
          <w:sz w:val="24"/>
          <w:szCs w:val="24"/>
        </w:rPr>
      </w:pPr>
    </w:p>
    <w:p w14:paraId="6D6883F7" w14:textId="34B50AAF" w:rsidR="00401FD4" w:rsidRPr="00B9459F" w:rsidRDefault="0003208A" w:rsidP="00401FD4">
      <w:pPr>
        <w:rPr>
          <w:rFonts w:ascii="Times New Roman" w:hAnsi="Times New Roman"/>
          <w:b/>
          <w:sz w:val="24"/>
          <w:szCs w:val="24"/>
        </w:rPr>
      </w:pPr>
      <w:r w:rsidRPr="004E26E9">
        <w:rPr>
          <w:rFonts w:ascii="Times New Roman" w:hAnsi="Times New Roman"/>
          <w:b/>
          <w:sz w:val="24"/>
          <w:szCs w:val="24"/>
        </w:rPr>
        <w:t>Исполнитель</w:t>
      </w:r>
      <w:r w:rsidR="00401FD4" w:rsidRPr="00B9459F">
        <w:rPr>
          <w:rFonts w:ascii="Times New Roman" w:hAnsi="Times New Roman"/>
          <w:b/>
          <w:sz w:val="24"/>
          <w:szCs w:val="24"/>
        </w:rPr>
        <w:t xml:space="preserve">:                                                </w:t>
      </w:r>
      <w:bookmarkStart w:id="4" w:name="_GoBack"/>
      <w:bookmarkEnd w:id="4"/>
      <w:r w:rsidR="00401FD4">
        <w:rPr>
          <w:rFonts w:ascii="Times New Roman" w:hAnsi="Times New Roman"/>
          <w:b/>
          <w:sz w:val="24"/>
          <w:szCs w:val="24"/>
        </w:rPr>
        <w:t>Получатель: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401FD4" w14:paraId="01AD8D1B" w14:textId="77777777" w:rsidTr="00027A96">
        <w:tc>
          <w:tcPr>
            <w:tcW w:w="4395" w:type="dxa"/>
          </w:tcPr>
          <w:p w14:paraId="5D9B971C" w14:textId="77777777" w:rsidR="00401FD4" w:rsidRPr="00666A12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</w:tc>
        <w:tc>
          <w:tcPr>
            <w:tcW w:w="4950" w:type="dxa"/>
          </w:tcPr>
          <w:p w14:paraId="3500FB18" w14:textId="77777777" w:rsidR="00401FD4" w:rsidRPr="004C2641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ГУ «</w:t>
            </w:r>
            <w:r w:rsidRPr="00A21458">
              <w:rPr>
                <w:rFonts w:ascii="Times New Roman" w:hAnsi="Times New Roman"/>
                <w:b/>
                <w:sz w:val="24"/>
                <w:szCs w:val="24"/>
              </w:rPr>
              <w:t>Республиканский центр матери и ребенка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01FD4" w14:paraId="3B9E998A" w14:textId="77777777" w:rsidTr="00027A96">
        <w:trPr>
          <w:trHeight w:val="3422"/>
        </w:trPr>
        <w:tc>
          <w:tcPr>
            <w:tcW w:w="4395" w:type="dxa"/>
          </w:tcPr>
          <w:p w14:paraId="7A0AFFEC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090D01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44AB1D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иректор   </w:t>
            </w:r>
          </w:p>
          <w:p w14:paraId="2E6569E1" w14:textId="77777777" w:rsidR="00401FD4" w:rsidRPr="00666A12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9B9743" w14:textId="77777777" w:rsidR="00401FD4" w:rsidRPr="00666A12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___________ </w:t>
            </w:r>
          </w:p>
          <w:p w14:paraId="03069380" w14:textId="77777777" w:rsidR="00401FD4" w:rsidRPr="00666A12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>«__»_________202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45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50" w:type="dxa"/>
          </w:tcPr>
          <w:p w14:paraId="2E5544C8" w14:textId="77777777" w:rsidR="00401FD4" w:rsidRPr="00D64D21" w:rsidRDefault="00401FD4" w:rsidP="00027A96">
            <w:pPr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>г. Тирасполь,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1458">
              <w:rPr>
                <w:rFonts w:ascii="Times New Roman" w:hAnsi="Times New Roman"/>
                <w:bCs/>
                <w:sz w:val="24"/>
                <w:szCs w:val="24"/>
              </w:rPr>
              <w:t>ул. 1 Мая, 58</w:t>
            </w:r>
          </w:p>
          <w:p w14:paraId="183C77BD" w14:textId="77777777" w:rsidR="00401FD4" w:rsidRPr="00D64D21" w:rsidRDefault="00401FD4" w:rsidP="00027A96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CA5849" w14:textId="77777777" w:rsidR="00401FD4" w:rsidRPr="000D5DDA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врач</w:t>
            </w:r>
          </w:p>
          <w:p w14:paraId="07A9E56E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D35892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 _____________</w:t>
            </w:r>
          </w:p>
          <w:p w14:paraId="15F9A7F1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AC864B" w14:textId="77777777" w:rsidR="00401FD4" w:rsidRPr="00131D41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бухгалтер</w:t>
            </w:r>
          </w:p>
          <w:p w14:paraId="66A8B87F" w14:textId="77777777" w:rsidR="00401FD4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BAC463" w14:textId="77777777" w:rsidR="00401FD4" w:rsidRPr="00D64D21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</w:p>
          <w:p w14:paraId="250D0B85" w14:textId="77777777" w:rsidR="00401FD4" w:rsidRDefault="00401FD4" w:rsidP="00027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7FA30B" w14:textId="77777777" w:rsidR="00401FD4" w:rsidRPr="00666A12" w:rsidRDefault="00401FD4" w:rsidP="00027A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>«__»_________202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64D2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401FD4" w:rsidRPr="00666A12" w14:paraId="7C8C691C" w14:textId="77777777" w:rsidTr="00027A96">
        <w:tc>
          <w:tcPr>
            <w:tcW w:w="9345" w:type="dxa"/>
            <w:gridSpan w:val="2"/>
          </w:tcPr>
          <w:p w14:paraId="4E7513FB" w14:textId="77777777" w:rsidR="00401FD4" w:rsidRPr="00E571EA" w:rsidRDefault="00401FD4" w:rsidP="00027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</w:p>
        </w:tc>
      </w:tr>
      <w:tr w:rsidR="00401FD4" w:rsidRPr="00666A12" w14:paraId="46A4058D" w14:textId="77777777" w:rsidTr="00027A96">
        <w:tc>
          <w:tcPr>
            <w:tcW w:w="9345" w:type="dxa"/>
            <w:gridSpan w:val="2"/>
          </w:tcPr>
          <w:p w14:paraId="31A94AB6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401FD4" w14:paraId="4E0AD1FD" w14:textId="77777777" w:rsidTr="00027A96">
        <w:tc>
          <w:tcPr>
            <w:tcW w:w="9345" w:type="dxa"/>
            <w:gridSpan w:val="2"/>
          </w:tcPr>
          <w:p w14:paraId="1D75DF78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</w:tr>
      <w:tr w:rsidR="00401FD4" w14:paraId="384BDC6E" w14:textId="77777777" w:rsidTr="00027A96">
        <w:tc>
          <w:tcPr>
            <w:tcW w:w="9345" w:type="dxa"/>
            <w:gridSpan w:val="2"/>
          </w:tcPr>
          <w:p w14:paraId="1026B71F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г. Тирасполь, пер. Днестровский, 3</w:t>
            </w:r>
          </w:p>
        </w:tc>
      </w:tr>
      <w:tr w:rsidR="00401FD4" w14:paraId="279B5096" w14:textId="77777777" w:rsidTr="00027A96">
        <w:tc>
          <w:tcPr>
            <w:tcW w:w="9345" w:type="dxa"/>
            <w:gridSpan w:val="2"/>
          </w:tcPr>
          <w:p w14:paraId="51543C54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р/счет 2182006436701003</w:t>
            </w:r>
          </w:p>
        </w:tc>
      </w:tr>
      <w:tr w:rsidR="00401FD4" w14:paraId="276ECDCE" w14:textId="77777777" w:rsidTr="00027A96">
        <w:tc>
          <w:tcPr>
            <w:tcW w:w="9345" w:type="dxa"/>
            <w:gridSpan w:val="2"/>
          </w:tcPr>
          <w:p w14:paraId="0C6F5DD1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в ПРБ г. Тирасполь</w:t>
            </w:r>
          </w:p>
        </w:tc>
      </w:tr>
      <w:tr w:rsidR="00401FD4" w14:paraId="29DC579F" w14:textId="77777777" w:rsidTr="00027A96">
        <w:tc>
          <w:tcPr>
            <w:tcW w:w="9345" w:type="dxa"/>
            <w:gridSpan w:val="2"/>
          </w:tcPr>
          <w:p w14:paraId="60DA181F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КУБ 00</w:t>
            </w:r>
          </w:p>
        </w:tc>
      </w:tr>
      <w:tr w:rsidR="00401FD4" w14:paraId="5A2F86D6" w14:textId="77777777" w:rsidTr="00027A96">
        <w:tc>
          <w:tcPr>
            <w:tcW w:w="9345" w:type="dxa"/>
            <w:gridSpan w:val="2"/>
          </w:tcPr>
          <w:p w14:paraId="051A39FE" w14:textId="77777777" w:rsidR="00401FD4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Cs/>
                <w:sz w:val="24"/>
                <w:szCs w:val="24"/>
              </w:rPr>
              <w:t>Ф/к 0200018510</w:t>
            </w:r>
          </w:p>
        </w:tc>
      </w:tr>
      <w:tr w:rsidR="00401FD4" w:rsidRPr="00666A12" w14:paraId="21BB7D8C" w14:textId="77777777" w:rsidTr="00027A96">
        <w:tc>
          <w:tcPr>
            <w:tcW w:w="9345" w:type="dxa"/>
            <w:gridSpan w:val="2"/>
          </w:tcPr>
          <w:p w14:paraId="6C54971B" w14:textId="77777777" w:rsidR="00401FD4" w:rsidRDefault="00401FD4" w:rsidP="00027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министра здравоохранения </w:t>
            </w:r>
          </w:p>
          <w:p w14:paraId="0435DF13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Приднестровской Молдавской Республики </w:t>
            </w:r>
          </w:p>
        </w:tc>
      </w:tr>
      <w:tr w:rsidR="00401FD4" w:rsidRPr="00666A12" w14:paraId="23DB4B0F" w14:textId="77777777" w:rsidTr="00027A96">
        <w:tc>
          <w:tcPr>
            <w:tcW w:w="9345" w:type="dxa"/>
            <w:gridSpan w:val="2"/>
          </w:tcPr>
          <w:p w14:paraId="30CC2CB1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3DE">
              <w:rPr>
                <w:rFonts w:ascii="Times New Roman" w:hAnsi="Times New Roman"/>
                <w:b/>
                <w:sz w:val="24"/>
                <w:szCs w:val="24"/>
              </w:rPr>
              <w:t>по закупочной политике</w:t>
            </w:r>
          </w:p>
        </w:tc>
      </w:tr>
      <w:tr w:rsidR="00401FD4" w:rsidRPr="00666A12" w14:paraId="2C3C2A12" w14:textId="77777777" w:rsidTr="00027A96">
        <w:tc>
          <w:tcPr>
            <w:tcW w:w="9345" w:type="dxa"/>
            <w:gridSpan w:val="2"/>
          </w:tcPr>
          <w:p w14:paraId="2EDB403D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  ___________</w:t>
            </w:r>
          </w:p>
        </w:tc>
      </w:tr>
      <w:tr w:rsidR="00401FD4" w:rsidRPr="00666A12" w14:paraId="37BD33F5" w14:textId="77777777" w:rsidTr="00027A96">
        <w:trPr>
          <w:trHeight w:val="258"/>
        </w:trPr>
        <w:tc>
          <w:tcPr>
            <w:tcW w:w="9345" w:type="dxa"/>
            <w:gridSpan w:val="2"/>
          </w:tcPr>
          <w:p w14:paraId="1B26BA13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1FD4" w:rsidRPr="00666A12" w14:paraId="7867D5F7" w14:textId="77777777" w:rsidTr="00027A96">
        <w:tc>
          <w:tcPr>
            <w:tcW w:w="9345" w:type="dxa"/>
            <w:gridSpan w:val="2"/>
          </w:tcPr>
          <w:p w14:paraId="707F1BA9" w14:textId="77777777" w:rsidR="00401FD4" w:rsidRPr="00CA1F06" w:rsidRDefault="00401FD4" w:rsidP="00027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>«___»____________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E571EA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14:paraId="5755248B" w14:textId="77777777" w:rsidR="00401FD4" w:rsidRPr="00666A12" w:rsidRDefault="00401FD4" w:rsidP="00027A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E12D512" w14:textId="77777777" w:rsidR="00DE41B7" w:rsidRDefault="00DE41B7" w:rsidP="00420A82">
      <w:pPr>
        <w:rPr>
          <w:rFonts w:ascii="Times New Roman" w:hAnsi="Times New Roman"/>
          <w:b/>
          <w:sz w:val="24"/>
          <w:szCs w:val="24"/>
        </w:rPr>
      </w:pPr>
    </w:p>
    <w:sectPr w:rsidR="00DE41B7" w:rsidSect="007A6FB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3F9B3" w14:textId="77777777" w:rsidR="00040C01" w:rsidRDefault="00040C01" w:rsidP="00814E31">
      <w:r>
        <w:separator/>
      </w:r>
    </w:p>
  </w:endnote>
  <w:endnote w:type="continuationSeparator" w:id="0">
    <w:p w14:paraId="3EE25CC7" w14:textId="77777777" w:rsidR="00040C01" w:rsidRDefault="00040C01" w:rsidP="0081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BFC57" w14:textId="77777777" w:rsidR="00040C01" w:rsidRDefault="00040C01" w:rsidP="00814E31">
      <w:r>
        <w:separator/>
      </w:r>
    </w:p>
  </w:footnote>
  <w:footnote w:type="continuationSeparator" w:id="0">
    <w:p w14:paraId="6D084CA6" w14:textId="77777777" w:rsidR="00040C01" w:rsidRDefault="00040C01" w:rsidP="00814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2B21"/>
    <w:multiLevelType w:val="hybridMultilevel"/>
    <w:tmpl w:val="A378CAB0"/>
    <w:lvl w:ilvl="0" w:tplc="7B76D7F0">
      <w:start w:val="6"/>
      <w:numFmt w:val="decimal"/>
      <w:lvlText w:val="%1."/>
      <w:lvlJc w:val="left"/>
      <w:pPr>
        <w:ind w:left="2820" w:hanging="360"/>
      </w:pPr>
    </w:lvl>
    <w:lvl w:ilvl="1" w:tplc="04190019">
      <w:start w:val="1"/>
      <w:numFmt w:val="lowerLetter"/>
      <w:lvlText w:val="%2."/>
      <w:lvlJc w:val="left"/>
      <w:pPr>
        <w:ind w:left="3540" w:hanging="360"/>
      </w:pPr>
    </w:lvl>
    <w:lvl w:ilvl="2" w:tplc="0419001B">
      <w:start w:val="1"/>
      <w:numFmt w:val="lowerRoman"/>
      <w:lvlText w:val="%3."/>
      <w:lvlJc w:val="right"/>
      <w:pPr>
        <w:ind w:left="4260" w:hanging="180"/>
      </w:pPr>
    </w:lvl>
    <w:lvl w:ilvl="3" w:tplc="0419000F">
      <w:start w:val="1"/>
      <w:numFmt w:val="decimal"/>
      <w:lvlText w:val="%4."/>
      <w:lvlJc w:val="left"/>
      <w:pPr>
        <w:ind w:left="4980" w:hanging="360"/>
      </w:pPr>
    </w:lvl>
    <w:lvl w:ilvl="4" w:tplc="04190019">
      <w:start w:val="1"/>
      <w:numFmt w:val="lowerLetter"/>
      <w:lvlText w:val="%5."/>
      <w:lvlJc w:val="left"/>
      <w:pPr>
        <w:ind w:left="5700" w:hanging="360"/>
      </w:pPr>
    </w:lvl>
    <w:lvl w:ilvl="5" w:tplc="0419001B">
      <w:start w:val="1"/>
      <w:numFmt w:val="lowerRoman"/>
      <w:lvlText w:val="%6."/>
      <w:lvlJc w:val="right"/>
      <w:pPr>
        <w:ind w:left="6420" w:hanging="180"/>
      </w:pPr>
    </w:lvl>
    <w:lvl w:ilvl="6" w:tplc="0419000F">
      <w:start w:val="1"/>
      <w:numFmt w:val="decimal"/>
      <w:lvlText w:val="%7."/>
      <w:lvlJc w:val="left"/>
      <w:pPr>
        <w:ind w:left="7140" w:hanging="360"/>
      </w:pPr>
    </w:lvl>
    <w:lvl w:ilvl="7" w:tplc="04190019">
      <w:start w:val="1"/>
      <w:numFmt w:val="lowerLetter"/>
      <w:lvlText w:val="%8."/>
      <w:lvlJc w:val="left"/>
      <w:pPr>
        <w:ind w:left="7860" w:hanging="360"/>
      </w:pPr>
    </w:lvl>
    <w:lvl w:ilvl="8" w:tplc="0419001B">
      <w:start w:val="1"/>
      <w:numFmt w:val="lowerRoman"/>
      <w:lvlText w:val="%9."/>
      <w:lvlJc w:val="right"/>
      <w:pPr>
        <w:ind w:left="8580" w:hanging="180"/>
      </w:pPr>
    </w:lvl>
  </w:abstractNum>
  <w:abstractNum w:abstractNumId="1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2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3">
    <w:nsid w:val="586F6FC7"/>
    <w:multiLevelType w:val="multilevel"/>
    <w:tmpl w:val="B994FC2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ascii="Times New Roman" w:eastAsia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ascii="Times New Roman" w:eastAsia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ascii="Times New Roman" w:eastAsia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ascii="Times New Roman" w:eastAsia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ascii="Times New Roman" w:eastAsia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ascii="Times New Roman" w:eastAsia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ascii="Times New Roman" w:eastAsia="Times New Roman" w:hAnsi="Times New Roman" w:hint="default"/>
        <w:b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948"/>
    <w:rsid w:val="000002A5"/>
    <w:rsid w:val="000260E8"/>
    <w:rsid w:val="00027A96"/>
    <w:rsid w:val="0003208A"/>
    <w:rsid w:val="00040C01"/>
    <w:rsid w:val="00083625"/>
    <w:rsid w:val="00085C9C"/>
    <w:rsid w:val="00090044"/>
    <w:rsid w:val="000901BB"/>
    <w:rsid w:val="000B05C6"/>
    <w:rsid w:val="000B4614"/>
    <w:rsid w:val="000C04EE"/>
    <w:rsid w:val="000C22C3"/>
    <w:rsid w:val="000C320B"/>
    <w:rsid w:val="000D2E31"/>
    <w:rsid w:val="000F1ABE"/>
    <w:rsid w:val="00104948"/>
    <w:rsid w:val="001237FE"/>
    <w:rsid w:val="00131F4D"/>
    <w:rsid w:val="0013460D"/>
    <w:rsid w:val="00136CD7"/>
    <w:rsid w:val="0014757F"/>
    <w:rsid w:val="00152F7A"/>
    <w:rsid w:val="00160445"/>
    <w:rsid w:val="00163D7B"/>
    <w:rsid w:val="001674BA"/>
    <w:rsid w:val="0018402D"/>
    <w:rsid w:val="00184E38"/>
    <w:rsid w:val="00187220"/>
    <w:rsid w:val="00196AE5"/>
    <w:rsid w:val="001C7CBE"/>
    <w:rsid w:val="001E2F4E"/>
    <w:rsid w:val="001F4232"/>
    <w:rsid w:val="00205F38"/>
    <w:rsid w:val="00213EEF"/>
    <w:rsid w:val="002374A5"/>
    <w:rsid w:val="002508F6"/>
    <w:rsid w:val="00251218"/>
    <w:rsid w:val="0025522F"/>
    <w:rsid w:val="002878BD"/>
    <w:rsid w:val="002B0E5C"/>
    <w:rsid w:val="002B7FF9"/>
    <w:rsid w:val="002D51C0"/>
    <w:rsid w:val="002D7718"/>
    <w:rsid w:val="002E6331"/>
    <w:rsid w:val="002F553B"/>
    <w:rsid w:val="003025B5"/>
    <w:rsid w:val="00314C5C"/>
    <w:rsid w:val="00320408"/>
    <w:rsid w:val="00320D80"/>
    <w:rsid w:val="00324D79"/>
    <w:rsid w:val="00325F6B"/>
    <w:rsid w:val="0033302D"/>
    <w:rsid w:val="00345230"/>
    <w:rsid w:val="00355DFE"/>
    <w:rsid w:val="00371C61"/>
    <w:rsid w:val="00384D6D"/>
    <w:rsid w:val="00396932"/>
    <w:rsid w:val="003A43EC"/>
    <w:rsid w:val="003C1E46"/>
    <w:rsid w:val="003D00F1"/>
    <w:rsid w:val="004019DE"/>
    <w:rsid w:val="00401FD4"/>
    <w:rsid w:val="00405BAB"/>
    <w:rsid w:val="00405D27"/>
    <w:rsid w:val="004148FA"/>
    <w:rsid w:val="00420A82"/>
    <w:rsid w:val="004379A3"/>
    <w:rsid w:val="00450FAF"/>
    <w:rsid w:val="00454C27"/>
    <w:rsid w:val="004555DE"/>
    <w:rsid w:val="004A4BBA"/>
    <w:rsid w:val="004D3429"/>
    <w:rsid w:val="004D45FA"/>
    <w:rsid w:val="004D728B"/>
    <w:rsid w:val="004E26E9"/>
    <w:rsid w:val="004F57E1"/>
    <w:rsid w:val="00523538"/>
    <w:rsid w:val="005404DF"/>
    <w:rsid w:val="00540E44"/>
    <w:rsid w:val="00543C0D"/>
    <w:rsid w:val="00547BD8"/>
    <w:rsid w:val="005729F7"/>
    <w:rsid w:val="00573C23"/>
    <w:rsid w:val="0057658F"/>
    <w:rsid w:val="005814A1"/>
    <w:rsid w:val="005835BC"/>
    <w:rsid w:val="00584480"/>
    <w:rsid w:val="00585CDD"/>
    <w:rsid w:val="005A4354"/>
    <w:rsid w:val="005D03C1"/>
    <w:rsid w:val="005F6A33"/>
    <w:rsid w:val="00611380"/>
    <w:rsid w:val="00617D5A"/>
    <w:rsid w:val="00640050"/>
    <w:rsid w:val="006607AA"/>
    <w:rsid w:val="00664486"/>
    <w:rsid w:val="00666A12"/>
    <w:rsid w:val="00666DA8"/>
    <w:rsid w:val="006758FD"/>
    <w:rsid w:val="0068412E"/>
    <w:rsid w:val="00685F4A"/>
    <w:rsid w:val="00695C79"/>
    <w:rsid w:val="006A532E"/>
    <w:rsid w:val="006B069B"/>
    <w:rsid w:val="006B365B"/>
    <w:rsid w:val="006B384D"/>
    <w:rsid w:val="006D6890"/>
    <w:rsid w:val="006E2859"/>
    <w:rsid w:val="006F0E2A"/>
    <w:rsid w:val="00700F4B"/>
    <w:rsid w:val="00717FD3"/>
    <w:rsid w:val="0072051B"/>
    <w:rsid w:val="00763F46"/>
    <w:rsid w:val="0078220A"/>
    <w:rsid w:val="00794325"/>
    <w:rsid w:val="007A6FB4"/>
    <w:rsid w:val="007B0B14"/>
    <w:rsid w:val="007B2E65"/>
    <w:rsid w:val="007E79F3"/>
    <w:rsid w:val="00812652"/>
    <w:rsid w:val="00813F8E"/>
    <w:rsid w:val="00814E31"/>
    <w:rsid w:val="00823A59"/>
    <w:rsid w:val="00835998"/>
    <w:rsid w:val="00843F64"/>
    <w:rsid w:val="008641A6"/>
    <w:rsid w:val="00876E9D"/>
    <w:rsid w:val="00885F5F"/>
    <w:rsid w:val="0089419F"/>
    <w:rsid w:val="008D7230"/>
    <w:rsid w:val="008E4487"/>
    <w:rsid w:val="008F2135"/>
    <w:rsid w:val="009043C9"/>
    <w:rsid w:val="00911117"/>
    <w:rsid w:val="009146D6"/>
    <w:rsid w:val="0092051A"/>
    <w:rsid w:val="00922296"/>
    <w:rsid w:val="00934D17"/>
    <w:rsid w:val="0093703D"/>
    <w:rsid w:val="009411BE"/>
    <w:rsid w:val="00941D82"/>
    <w:rsid w:val="0095480A"/>
    <w:rsid w:val="00961835"/>
    <w:rsid w:val="00965B0B"/>
    <w:rsid w:val="0098185E"/>
    <w:rsid w:val="009927C7"/>
    <w:rsid w:val="00995506"/>
    <w:rsid w:val="009B57F9"/>
    <w:rsid w:val="009E2CF4"/>
    <w:rsid w:val="009F42EF"/>
    <w:rsid w:val="00A045A0"/>
    <w:rsid w:val="00A064A9"/>
    <w:rsid w:val="00A1145A"/>
    <w:rsid w:val="00A12CCF"/>
    <w:rsid w:val="00A442F9"/>
    <w:rsid w:val="00A85517"/>
    <w:rsid w:val="00A9081F"/>
    <w:rsid w:val="00A90887"/>
    <w:rsid w:val="00A91C75"/>
    <w:rsid w:val="00A92CC0"/>
    <w:rsid w:val="00AA0AC1"/>
    <w:rsid w:val="00AA5410"/>
    <w:rsid w:val="00AB15CC"/>
    <w:rsid w:val="00AB6AA3"/>
    <w:rsid w:val="00AC3927"/>
    <w:rsid w:val="00B0133A"/>
    <w:rsid w:val="00B07E91"/>
    <w:rsid w:val="00B14959"/>
    <w:rsid w:val="00B1643F"/>
    <w:rsid w:val="00B214B5"/>
    <w:rsid w:val="00B46C82"/>
    <w:rsid w:val="00B50D6F"/>
    <w:rsid w:val="00B512A0"/>
    <w:rsid w:val="00B52180"/>
    <w:rsid w:val="00B70404"/>
    <w:rsid w:val="00B711A6"/>
    <w:rsid w:val="00B9459F"/>
    <w:rsid w:val="00BA1243"/>
    <w:rsid w:val="00BC0CD3"/>
    <w:rsid w:val="00BC0DE2"/>
    <w:rsid w:val="00BD41FB"/>
    <w:rsid w:val="00BD567E"/>
    <w:rsid w:val="00BD5814"/>
    <w:rsid w:val="00C079F7"/>
    <w:rsid w:val="00C11500"/>
    <w:rsid w:val="00C159FC"/>
    <w:rsid w:val="00C24B6A"/>
    <w:rsid w:val="00C25C7F"/>
    <w:rsid w:val="00C32B50"/>
    <w:rsid w:val="00C4578A"/>
    <w:rsid w:val="00C46221"/>
    <w:rsid w:val="00C6113C"/>
    <w:rsid w:val="00C74F1E"/>
    <w:rsid w:val="00C81100"/>
    <w:rsid w:val="00CB113B"/>
    <w:rsid w:val="00CB6C4F"/>
    <w:rsid w:val="00CE652A"/>
    <w:rsid w:val="00CF4238"/>
    <w:rsid w:val="00D00EF2"/>
    <w:rsid w:val="00D32061"/>
    <w:rsid w:val="00D32D84"/>
    <w:rsid w:val="00D446A3"/>
    <w:rsid w:val="00D52365"/>
    <w:rsid w:val="00D54102"/>
    <w:rsid w:val="00D5687D"/>
    <w:rsid w:val="00D902B1"/>
    <w:rsid w:val="00D9140E"/>
    <w:rsid w:val="00DB1551"/>
    <w:rsid w:val="00DC5F9A"/>
    <w:rsid w:val="00DE1FDA"/>
    <w:rsid w:val="00DE41B7"/>
    <w:rsid w:val="00DF29EA"/>
    <w:rsid w:val="00E03D5C"/>
    <w:rsid w:val="00E1400D"/>
    <w:rsid w:val="00E309E5"/>
    <w:rsid w:val="00E36F6A"/>
    <w:rsid w:val="00E45879"/>
    <w:rsid w:val="00E63801"/>
    <w:rsid w:val="00E6643E"/>
    <w:rsid w:val="00E721B5"/>
    <w:rsid w:val="00ED7417"/>
    <w:rsid w:val="00EE0A17"/>
    <w:rsid w:val="00EE10D7"/>
    <w:rsid w:val="00EE4AD7"/>
    <w:rsid w:val="00EE6A92"/>
    <w:rsid w:val="00EF7933"/>
    <w:rsid w:val="00F07BEA"/>
    <w:rsid w:val="00F21E34"/>
    <w:rsid w:val="00F40A40"/>
    <w:rsid w:val="00F43238"/>
    <w:rsid w:val="00F433B4"/>
    <w:rsid w:val="00F61212"/>
    <w:rsid w:val="00F70B00"/>
    <w:rsid w:val="00F77428"/>
    <w:rsid w:val="00F77A30"/>
    <w:rsid w:val="00F83313"/>
    <w:rsid w:val="00F87113"/>
    <w:rsid w:val="00F87A94"/>
    <w:rsid w:val="00F93B52"/>
    <w:rsid w:val="00F94199"/>
    <w:rsid w:val="00F97DC8"/>
    <w:rsid w:val="00FB1605"/>
    <w:rsid w:val="00FB62E7"/>
    <w:rsid w:val="00FC2FB1"/>
    <w:rsid w:val="00FC6E6D"/>
    <w:rsid w:val="00FD5A6F"/>
    <w:rsid w:val="00FE0BF0"/>
    <w:rsid w:val="00FE43A0"/>
    <w:rsid w:val="00FF3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D09A"/>
  <w15:docId w15:val="{C38DDFDC-30B1-4213-90E4-284CD850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2EF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F4A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814E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4E31"/>
    <w:rPr>
      <w:rFonts w:ascii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4E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4E31"/>
    <w:rPr>
      <w:rFonts w:ascii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4C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4C5C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96A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96AE5"/>
  </w:style>
  <w:style w:type="character" w:customStyle="1" w:styleId="ac">
    <w:name w:val="Текст примечания Знак"/>
    <w:basedOn w:val="a0"/>
    <w:link w:val="ab"/>
    <w:uiPriority w:val="99"/>
    <w:semiHidden/>
    <w:rsid w:val="00196AE5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6A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96AE5"/>
    <w:rPr>
      <w:rFonts w:ascii="Calibri" w:hAnsi="Calibri" w:cs="Times New Roman"/>
      <w:b/>
      <w:bCs/>
      <w:sz w:val="20"/>
      <w:szCs w:val="20"/>
    </w:rPr>
  </w:style>
  <w:style w:type="table" w:styleId="af">
    <w:name w:val="Table Grid"/>
    <w:basedOn w:val="a1"/>
    <w:uiPriority w:val="39"/>
    <w:rsid w:val="00FF3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4780</TotalTime>
  <Pages>9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М. Гончар</dc:creator>
  <cp:keywords/>
  <dc:description/>
  <cp:lastModifiedBy>Ирина Олеговна</cp:lastModifiedBy>
  <cp:revision>140</cp:revision>
  <cp:lastPrinted>2026-04-06T11:03:00Z</cp:lastPrinted>
  <dcterms:created xsi:type="dcterms:W3CDTF">2022-02-15T11:19:00Z</dcterms:created>
  <dcterms:modified xsi:type="dcterms:W3CDTF">2026-04-06T11:09:00Z</dcterms:modified>
</cp:coreProperties>
</file>